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BB2D15" w:rsidP="008501DC">
      <w:pPr>
        <w:spacing w:after="0"/>
        <w:ind w:firstLine="709"/>
        <w:jc w:val="right"/>
        <w:rPr>
          <w:b/>
        </w:rPr>
      </w:pPr>
      <w:bookmarkStart w:id="0" w:name="_GoBack"/>
      <w:bookmarkEnd w:id="0"/>
      <w:r>
        <w:rPr>
          <w:b/>
        </w:rPr>
        <w:t xml:space="preserve">ПРОЕКТ  </w:t>
      </w:r>
    </w:p>
    <w:p w:rsidR="008501DC" w:rsidRDefault="008501DC" w:rsidP="008501DC">
      <w:pPr>
        <w:spacing w:after="0"/>
        <w:ind w:firstLine="709"/>
        <w:jc w:val="right"/>
        <w:rPr>
          <w:b/>
        </w:rPr>
      </w:pPr>
    </w:p>
    <w:p w:rsidR="00BB2D15" w:rsidRDefault="00BB2D15" w:rsidP="008501DC">
      <w:pPr>
        <w:spacing w:after="0"/>
        <w:ind w:firstLine="709"/>
        <w:jc w:val="center"/>
        <w:rPr>
          <w:b/>
        </w:rPr>
      </w:pPr>
      <w:r>
        <w:rPr>
          <w:b/>
        </w:rPr>
        <w:t>Концепция  по  духовно-нравственному  и  патриотическому  воспитанию  детей  и  молодежи  Медвенского  района</w:t>
      </w:r>
    </w:p>
    <w:p w:rsidR="00BB2D15" w:rsidRDefault="00BB2D15" w:rsidP="00C466CC">
      <w:pPr>
        <w:spacing w:after="0"/>
        <w:ind w:firstLine="709"/>
        <w:jc w:val="both"/>
        <w:rPr>
          <w:b/>
        </w:rPr>
      </w:pPr>
    </w:p>
    <w:p w:rsidR="00BB2D15" w:rsidRDefault="00BB2D15" w:rsidP="00C466CC">
      <w:pPr>
        <w:tabs>
          <w:tab w:val="left" w:pos="0"/>
        </w:tabs>
        <w:ind w:firstLine="709"/>
        <w:jc w:val="both"/>
        <w:rPr>
          <w:color w:val="000000"/>
          <w:w w:val="0"/>
          <w:szCs w:val="28"/>
        </w:rPr>
      </w:pPr>
      <w:r>
        <w:rPr>
          <w:szCs w:val="28"/>
        </w:rPr>
        <w:t xml:space="preserve">Концепция  по  духовно-нравственному  и  патриотическому  воспитанию  Медвенского  района </w:t>
      </w:r>
      <w:r w:rsidR="00A34A43">
        <w:rPr>
          <w:szCs w:val="28"/>
        </w:rPr>
        <w:t xml:space="preserve">(далее - Концепция) </w:t>
      </w:r>
      <w:r>
        <w:rPr>
          <w:szCs w:val="28"/>
        </w:rPr>
        <w:t xml:space="preserve"> разработана  </w:t>
      </w:r>
      <w:r w:rsidRPr="00BB2D15">
        <w:rPr>
          <w:rFonts w:eastAsia="Calibri" w:cs="Times New Roman"/>
          <w:szCs w:val="28"/>
        </w:rPr>
        <w:t>на основе Федерального закона от 29 декабря 2012 г. № 273-ФЗ «Об образовании в Российской Федерации», с учетом Стратегии развития воспитания в Российской Федерации  на период до 2025 года и Плана мероприятий по ее реализации в 2021</w:t>
      </w:r>
      <w:r w:rsidR="008501DC">
        <w:rPr>
          <w:rFonts w:eastAsia="Calibri" w:cs="Times New Roman"/>
          <w:szCs w:val="28"/>
        </w:rPr>
        <w:t>-</w:t>
      </w:r>
      <w:r w:rsidRPr="00BB2D15">
        <w:rPr>
          <w:rFonts w:eastAsia="Calibri" w:cs="Times New Roman"/>
          <w:szCs w:val="28"/>
        </w:rPr>
        <w:t xml:space="preserve">2025 годах, федеральных государственных образовательных стандартов начального общего, основного общего и среднего общего образования </w:t>
      </w:r>
      <w:r w:rsidR="00A34A43">
        <w:rPr>
          <w:color w:val="000000"/>
          <w:w w:val="0"/>
          <w:szCs w:val="28"/>
        </w:rPr>
        <w:t>(далее -</w:t>
      </w:r>
      <w:r w:rsidR="00A34A43" w:rsidRPr="00BB2D15">
        <w:rPr>
          <w:color w:val="000000"/>
          <w:w w:val="0"/>
          <w:szCs w:val="28"/>
        </w:rPr>
        <w:t xml:space="preserve"> Ф</w:t>
      </w:r>
      <w:r w:rsidRPr="00BB2D15">
        <w:rPr>
          <w:rFonts w:eastAsia="Calibri" w:cs="Times New Roman"/>
          <w:color w:val="000000"/>
          <w:w w:val="0"/>
          <w:szCs w:val="28"/>
        </w:rPr>
        <w:t>ГОС)</w:t>
      </w:r>
      <w:r>
        <w:rPr>
          <w:szCs w:val="28"/>
        </w:rPr>
        <w:t xml:space="preserve">, </w:t>
      </w:r>
      <w:r w:rsidRPr="00BB2D15">
        <w:rPr>
          <w:rFonts w:eastAsia="Calibri" w:cs="Times New Roman"/>
          <w:color w:val="000000"/>
          <w:w w:val="0"/>
          <w:szCs w:val="28"/>
        </w:rPr>
        <w:t>Примерн</w:t>
      </w:r>
      <w:r w:rsidRPr="00BB2D15">
        <w:rPr>
          <w:color w:val="000000"/>
          <w:w w:val="0"/>
          <w:szCs w:val="28"/>
        </w:rPr>
        <w:t>ой</w:t>
      </w:r>
      <w:r w:rsidRPr="00BB2D15">
        <w:rPr>
          <w:rFonts w:eastAsia="Calibri" w:cs="Times New Roman"/>
          <w:color w:val="000000"/>
          <w:w w:val="0"/>
          <w:szCs w:val="28"/>
        </w:rPr>
        <w:t xml:space="preserve"> программ</w:t>
      </w:r>
      <w:r w:rsidRPr="00BB2D15">
        <w:rPr>
          <w:color w:val="000000"/>
          <w:w w:val="0"/>
          <w:szCs w:val="28"/>
        </w:rPr>
        <w:t>ы</w:t>
      </w:r>
      <w:r w:rsidR="00A34A43">
        <w:rPr>
          <w:color w:val="000000"/>
          <w:w w:val="0"/>
          <w:szCs w:val="28"/>
        </w:rPr>
        <w:t xml:space="preserve">  воспитания.</w:t>
      </w:r>
    </w:p>
    <w:p w:rsidR="00BB2D15" w:rsidRPr="00BB2D15" w:rsidRDefault="00C466CC" w:rsidP="00C466CC">
      <w:pPr>
        <w:tabs>
          <w:tab w:val="left" w:pos="851"/>
        </w:tabs>
        <w:ind w:firstLine="709"/>
        <w:jc w:val="both"/>
        <w:rPr>
          <w:rFonts w:eastAsia="Calibri" w:cs="Times New Roman"/>
          <w:color w:val="000000"/>
          <w:w w:val="0"/>
          <w:szCs w:val="28"/>
        </w:rPr>
      </w:pPr>
      <w:r>
        <w:rPr>
          <w:color w:val="000000"/>
          <w:w w:val="0"/>
          <w:szCs w:val="28"/>
        </w:rPr>
        <w:t xml:space="preserve">Концепция  </w:t>
      </w:r>
      <w:r w:rsidR="00BB2D15" w:rsidRPr="00BB2D15">
        <w:rPr>
          <w:rFonts w:eastAsia="Calibri" w:cs="Times New Roman"/>
          <w:color w:val="000000"/>
          <w:w w:val="0"/>
          <w:szCs w:val="28"/>
        </w:rPr>
        <w:t xml:space="preserve"> является документом, определяющим комплекс основных характеристик воспитательной работы, осуществляемой в </w:t>
      </w:r>
      <w:r w:rsidR="008501DC">
        <w:rPr>
          <w:color w:val="000000"/>
          <w:w w:val="0"/>
          <w:szCs w:val="28"/>
        </w:rPr>
        <w:t>Медвенском  районе</w:t>
      </w:r>
      <w:r w:rsidR="00BB2D15" w:rsidRPr="00BB2D15">
        <w:rPr>
          <w:rFonts w:eastAsia="Calibri" w:cs="Times New Roman"/>
          <w:color w:val="000000"/>
          <w:w w:val="0"/>
          <w:szCs w:val="28"/>
        </w:rPr>
        <w:t>, разрабатывается с учетом государственной политики в области образования и воспитания.</w:t>
      </w:r>
    </w:p>
    <w:p w:rsidR="00BB2D15" w:rsidRDefault="00C466CC" w:rsidP="00C466CC">
      <w:pPr>
        <w:tabs>
          <w:tab w:val="left" w:pos="851"/>
        </w:tabs>
        <w:ind w:firstLine="709"/>
        <w:jc w:val="both"/>
        <w:rPr>
          <w:color w:val="000000"/>
          <w:w w:val="0"/>
          <w:szCs w:val="28"/>
        </w:rPr>
      </w:pPr>
      <w:r>
        <w:rPr>
          <w:color w:val="000000"/>
          <w:w w:val="0"/>
          <w:szCs w:val="28"/>
        </w:rPr>
        <w:t>Концепция</w:t>
      </w:r>
      <w:r w:rsidR="00BB2D15" w:rsidRPr="00BB2D15">
        <w:rPr>
          <w:rFonts w:eastAsia="Calibri" w:cs="Times New Roman"/>
          <w:color w:val="000000"/>
          <w:w w:val="0"/>
          <w:szCs w:val="28"/>
        </w:rPr>
        <w:t xml:space="preserve">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определенных ФГОС; разрабатывается и утверждается с участием коллегиальных органов </w:t>
      </w:r>
      <w:r>
        <w:rPr>
          <w:color w:val="000000"/>
          <w:w w:val="0"/>
          <w:szCs w:val="28"/>
        </w:rPr>
        <w:t>Медвенского  района</w:t>
      </w:r>
      <w:r w:rsidR="00BB2D15" w:rsidRPr="00BB2D15">
        <w:rPr>
          <w:rFonts w:eastAsia="Calibri" w:cs="Times New Roman"/>
          <w:color w:val="000000"/>
          <w:w w:val="0"/>
          <w:szCs w:val="28"/>
        </w:rPr>
        <w:t>; р</w:t>
      </w:r>
      <w:r w:rsidR="008501DC">
        <w:rPr>
          <w:rFonts w:eastAsia="Calibri" w:cs="Times New Roman"/>
          <w:color w:val="000000"/>
          <w:w w:val="0"/>
          <w:szCs w:val="28"/>
        </w:rPr>
        <w:t xml:space="preserve">еализуется в единстве урочной, </w:t>
      </w:r>
      <w:r w:rsidR="00BB2D15" w:rsidRPr="00BB2D15">
        <w:rPr>
          <w:rFonts w:eastAsia="Calibri" w:cs="Times New Roman"/>
          <w:color w:val="000000"/>
          <w:w w:val="0"/>
          <w:szCs w:val="28"/>
        </w:rPr>
        <w:t xml:space="preserve">внеурочной </w:t>
      </w:r>
      <w:r w:rsidR="008501DC">
        <w:rPr>
          <w:rFonts w:eastAsia="Calibri" w:cs="Times New Roman"/>
          <w:color w:val="000000"/>
          <w:w w:val="0"/>
          <w:szCs w:val="28"/>
        </w:rPr>
        <w:t xml:space="preserve">и  досуговой  </w:t>
      </w:r>
      <w:r w:rsidR="00BB2D15" w:rsidRPr="00BB2D15">
        <w:rPr>
          <w:rFonts w:eastAsia="Calibri" w:cs="Times New Roman"/>
          <w:color w:val="000000"/>
          <w:w w:val="0"/>
          <w:szCs w:val="28"/>
        </w:rPr>
        <w:t xml:space="preserve">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</w:t>
      </w:r>
      <w:r w:rsidR="008501DC">
        <w:rPr>
          <w:rFonts w:eastAsia="Calibri" w:cs="Times New Roman"/>
          <w:color w:val="000000"/>
          <w:w w:val="0"/>
          <w:szCs w:val="28"/>
        </w:rPr>
        <w:t>детей  и  молодежи</w:t>
      </w:r>
      <w:r w:rsidR="00BB2D15" w:rsidRPr="00BB2D15">
        <w:rPr>
          <w:rFonts w:eastAsia="Calibri" w:cs="Times New Roman"/>
          <w:color w:val="000000"/>
          <w:w w:val="0"/>
          <w:szCs w:val="28"/>
        </w:rPr>
        <w:t xml:space="preserve"> </w:t>
      </w:r>
      <w:r w:rsidR="00BB2D15" w:rsidRPr="00BB2D15">
        <w:rPr>
          <w:rFonts w:eastAsia="Calibri" w:cs="Times New Roman"/>
          <w:color w:val="000000"/>
          <w:w w:val="0"/>
          <w:szCs w:val="28"/>
        </w:rPr>
        <w:br/>
        <w:t>к российским традиционным духовным ценностям</w:t>
      </w:r>
      <w:r w:rsidR="00BB2D15" w:rsidRPr="00BB2D15">
        <w:rPr>
          <w:rStyle w:val="a6"/>
          <w:rFonts w:eastAsia="Calibri"/>
          <w:sz w:val="28"/>
          <w:szCs w:val="28"/>
        </w:rPr>
        <w:t>, в</w:t>
      </w:r>
      <w:r w:rsidR="00BB2D15" w:rsidRPr="00BB2D15">
        <w:rPr>
          <w:rFonts w:eastAsia="Calibri" w:cs="Times New Roman"/>
          <w:color w:val="000000"/>
          <w:w w:val="0"/>
          <w:szCs w:val="28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A57DE1" w:rsidRDefault="00A57DE1" w:rsidP="00C466CC">
      <w:pPr>
        <w:tabs>
          <w:tab w:val="left" w:pos="851"/>
        </w:tabs>
        <w:ind w:firstLine="709"/>
        <w:jc w:val="both"/>
        <w:rPr>
          <w:color w:val="000000"/>
          <w:w w:val="0"/>
          <w:szCs w:val="28"/>
        </w:rPr>
      </w:pPr>
      <w:r>
        <w:rPr>
          <w:color w:val="000000"/>
          <w:w w:val="0"/>
          <w:szCs w:val="28"/>
        </w:rPr>
        <w:t xml:space="preserve">В  основу  Концепции  положены  многолетний  опыт  организации  воспитательной  работы  в  </w:t>
      </w:r>
      <w:r w:rsidR="008501DC">
        <w:rPr>
          <w:color w:val="000000"/>
          <w:w w:val="0"/>
          <w:szCs w:val="28"/>
        </w:rPr>
        <w:t xml:space="preserve">Медвенском  </w:t>
      </w:r>
      <w:r>
        <w:rPr>
          <w:color w:val="000000"/>
          <w:w w:val="0"/>
          <w:szCs w:val="28"/>
        </w:rPr>
        <w:t>районе, комплекс  традиционных  муниципальных  мероприятий  в  сфере  духовно-нравственного  и  патриотического  воспитания  детей  и  молодежи.</w:t>
      </w:r>
    </w:p>
    <w:p w:rsidR="00002842" w:rsidRPr="009107C8" w:rsidRDefault="00002842" w:rsidP="00002842">
      <w:pPr>
        <w:ind w:firstLine="567"/>
        <w:jc w:val="center"/>
        <w:rPr>
          <w:b/>
          <w:szCs w:val="28"/>
          <w:lang w:eastAsia="ru-RU"/>
        </w:rPr>
      </w:pPr>
      <w:r w:rsidRPr="009107C8">
        <w:rPr>
          <w:b/>
          <w:szCs w:val="28"/>
          <w:lang w:eastAsia="ru-RU"/>
        </w:rPr>
        <w:t xml:space="preserve">Цель, задачи и основа </w:t>
      </w:r>
      <w:r>
        <w:rPr>
          <w:b/>
          <w:szCs w:val="28"/>
          <w:lang w:eastAsia="ru-RU"/>
        </w:rPr>
        <w:t>Концепции</w:t>
      </w:r>
    </w:p>
    <w:p w:rsidR="00002842" w:rsidRPr="009107C8" w:rsidRDefault="00002842" w:rsidP="00002842">
      <w:pPr>
        <w:ind w:firstLine="567"/>
        <w:rPr>
          <w:b/>
          <w:szCs w:val="28"/>
          <w:lang w:eastAsia="ru-RU"/>
        </w:rPr>
      </w:pPr>
      <w:r w:rsidRPr="009107C8">
        <w:rPr>
          <w:b/>
          <w:szCs w:val="28"/>
          <w:lang w:eastAsia="ru-RU"/>
        </w:rPr>
        <w:t xml:space="preserve">Цель </w:t>
      </w:r>
      <w:r>
        <w:rPr>
          <w:b/>
          <w:szCs w:val="28"/>
          <w:lang w:eastAsia="ru-RU"/>
        </w:rPr>
        <w:t>Концепции</w:t>
      </w:r>
      <w:r w:rsidRPr="009107C8">
        <w:rPr>
          <w:b/>
          <w:szCs w:val="28"/>
          <w:lang w:eastAsia="ru-RU"/>
        </w:rPr>
        <w:t>:</w:t>
      </w:r>
    </w:p>
    <w:p w:rsidR="00002842" w:rsidRPr="009107C8" w:rsidRDefault="00002842" w:rsidP="00002842">
      <w:pPr>
        <w:ind w:firstLine="709"/>
        <w:jc w:val="both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Определить приоритеты </w:t>
      </w:r>
      <w:r>
        <w:rPr>
          <w:szCs w:val="28"/>
          <w:lang w:eastAsia="ru-RU"/>
        </w:rPr>
        <w:t xml:space="preserve">муниципальной  </w:t>
      </w:r>
      <w:r w:rsidRPr="009107C8">
        <w:rPr>
          <w:szCs w:val="28"/>
          <w:lang w:eastAsia="ru-RU"/>
        </w:rPr>
        <w:t xml:space="preserve">политики в области воспитания детей, </w:t>
      </w:r>
      <w:r w:rsidRPr="009107C8">
        <w:rPr>
          <w:szCs w:val="28"/>
        </w:rPr>
        <w:t xml:space="preserve">основные направления развития воспитания, механизмы и ожидаемые результаты реализации </w:t>
      </w:r>
      <w:r>
        <w:rPr>
          <w:szCs w:val="28"/>
        </w:rPr>
        <w:t>Концепции</w:t>
      </w:r>
      <w:r w:rsidRPr="009107C8">
        <w:rPr>
          <w:szCs w:val="28"/>
        </w:rPr>
        <w:t>,</w:t>
      </w:r>
      <w:r w:rsidRPr="009107C8">
        <w:rPr>
          <w:szCs w:val="28"/>
          <w:lang w:eastAsia="ru-RU"/>
        </w:rPr>
        <w:t xml:space="preserve"> обеспечивающие становление российской гражданской идентичности, укрепление нравственных основ общественной жизни, успешную социализацию детей, их самоопределение в мире ценностей и традиций многонационального народа Российской Федерации, межкультурное взаимопонимание и уважение.</w:t>
      </w:r>
    </w:p>
    <w:p w:rsidR="00002842" w:rsidRPr="009107C8" w:rsidRDefault="00002842" w:rsidP="00002842">
      <w:pPr>
        <w:ind w:firstLine="567"/>
        <w:rPr>
          <w:b/>
          <w:bCs/>
          <w:szCs w:val="28"/>
          <w:lang w:eastAsia="ru-RU"/>
        </w:rPr>
      </w:pPr>
      <w:r w:rsidRPr="009107C8">
        <w:rPr>
          <w:b/>
          <w:bCs/>
          <w:szCs w:val="28"/>
          <w:lang w:eastAsia="ru-RU"/>
        </w:rPr>
        <w:t xml:space="preserve">Задачи </w:t>
      </w:r>
      <w:r>
        <w:rPr>
          <w:b/>
          <w:bCs/>
          <w:szCs w:val="28"/>
          <w:lang w:eastAsia="ru-RU"/>
        </w:rPr>
        <w:t>Концепции</w:t>
      </w:r>
      <w:r w:rsidRPr="009107C8">
        <w:rPr>
          <w:b/>
          <w:bCs/>
          <w:szCs w:val="28"/>
          <w:lang w:eastAsia="ru-RU"/>
        </w:rPr>
        <w:t>:</w:t>
      </w:r>
    </w:p>
    <w:p w:rsidR="00002842" w:rsidRPr="009107C8" w:rsidRDefault="00002842" w:rsidP="00002842">
      <w:pPr>
        <w:ind w:firstLine="567"/>
        <w:jc w:val="both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создать условия для консолидации усилий институтов общества и </w:t>
      </w:r>
      <w:r>
        <w:rPr>
          <w:szCs w:val="28"/>
          <w:lang w:eastAsia="ru-RU"/>
        </w:rPr>
        <w:t xml:space="preserve">  органов  муниципальной  власти  </w:t>
      </w:r>
      <w:r w:rsidRPr="009107C8">
        <w:rPr>
          <w:szCs w:val="28"/>
          <w:lang w:eastAsia="ru-RU"/>
        </w:rPr>
        <w:t>по воспитанию подрастающего поколения на основе признания определяющей роли семьи;</w:t>
      </w:r>
    </w:p>
    <w:p w:rsidR="00002842" w:rsidRPr="00002842" w:rsidRDefault="00002842" w:rsidP="00002842">
      <w:pPr>
        <w:ind w:firstLine="567"/>
        <w:jc w:val="both"/>
        <w:rPr>
          <w:rFonts w:cs="Times New Roman"/>
          <w:bCs/>
          <w:szCs w:val="28"/>
          <w:lang w:eastAsia="ru-RU"/>
        </w:rPr>
      </w:pPr>
      <w:r w:rsidRPr="00002842">
        <w:rPr>
          <w:rFonts w:cs="Times New Roman"/>
          <w:szCs w:val="28"/>
          <w:lang w:eastAsia="ru-RU"/>
        </w:rPr>
        <w:t>о</w:t>
      </w:r>
      <w:r w:rsidRPr="00002842">
        <w:rPr>
          <w:rFonts w:cs="Times New Roman"/>
          <w:bCs/>
          <w:szCs w:val="28"/>
          <w:lang w:eastAsia="ru-RU"/>
        </w:rPr>
        <w:t xml:space="preserve">беспечить поддержку семейного воспитания на основе </w:t>
      </w:r>
      <w:r w:rsidRPr="00002842">
        <w:rPr>
          <w:rStyle w:val="a9"/>
          <w:rFonts w:ascii="Times New Roman" w:hAnsi="Times New Roman" w:cs="Times New Roman"/>
          <w:b w:val="0"/>
          <w:sz w:val="28"/>
          <w:szCs w:val="28"/>
        </w:rPr>
        <w:t>содействия ответственному отношению</w:t>
      </w:r>
      <w:r w:rsidRPr="00002842">
        <w:rPr>
          <w:rFonts w:cs="Times New Roman"/>
          <w:b/>
          <w:szCs w:val="28"/>
        </w:rPr>
        <w:t xml:space="preserve"> </w:t>
      </w:r>
      <w:r w:rsidRPr="00002842">
        <w:rPr>
          <w:rFonts w:cs="Times New Roman"/>
          <w:bCs/>
          <w:szCs w:val="28"/>
          <w:lang w:eastAsia="ru-RU"/>
        </w:rPr>
        <w:t xml:space="preserve">родителей к воспитанию детей, </w:t>
      </w:r>
      <w:r w:rsidRPr="00002842">
        <w:rPr>
          <w:rStyle w:val="a9"/>
          <w:rFonts w:ascii="Times New Roman" w:hAnsi="Times New Roman" w:cs="Times New Roman"/>
          <w:b w:val="0"/>
          <w:sz w:val="28"/>
          <w:szCs w:val="28"/>
        </w:rPr>
        <w:t>повышению</w:t>
      </w:r>
      <w:r w:rsidRPr="00002842">
        <w:rPr>
          <w:rFonts w:cs="Times New Roman"/>
          <w:szCs w:val="28"/>
        </w:rPr>
        <w:t xml:space="preserve"> </w:t>
      </w:r>
      <w:r w:rsidRPr="00002842">
        <w:rPr>
          <w:rFonts w:cs="Times New Roman"/>
          <w:bCs/>
          <w:szCs w:val="28"/>
          <w:lang w:eastAsia="ru-RU"/>
        </w:rPr>
        <w:t>их социальной, коммуникативной и педагогической компетентности;</w:t>
      </w:r>
    </w:p>
    <w:p w:rsidR="00002842" w:rsidRPr="009107C8" w:rsidRDefault="00002842" w:rsidP="00002842">
      <w:pPr>
        <w:ind w:firstLine="567"/>
        <w:jc w:val="both"/>
        <w:rPr>
          <w:szCs w:val="28"/>
          <w:lang w:eastAsia="ru-RU"/>
        </w:rPr>
      </w:pPr>
      <w:r w:rsidRPr="009107C8">
        <w:rPr>
          <w:szCs w:val="28"/>
        </w:rPr>
        <w:lastRenderedPageBreak/>
        <w:t>п</w:t>
      </w:r>
      <w:r w:rsidRPr="009107C8">
        <w:rPr>
          <w:bCs/>
          <w:szCs w:val="28"/>
        </w:rPr>
        <w:t>овысить эффективность воспитательной деятельности в системе образования</w:t>
      </w:r>
      <w:r>
        <w:rPr>
          <w:bCs/>
          <w:szCs w:val="28"/>
        </w:rPr>
        <w:t xml:space="preserve"> Медвенского  района</w:t>
      </w:r>
      <w:r w:rsidRPr="009107C8">
        <w:rPr>
          <w:bCs/>
          <w:szCs w:val="28"/>
        </w:rPr>
        <w:t>;</w:t>
      </w:r>
    </w:p>
    <w:p w:rsidR="00002842" w:rsidRPr="009107C8" w:rsidRDefault="008501DC" w:rsidP="00002842">
      <w:pPr>
        <w:pStyle w:val="a7"/>
        <w:spacing w:after="0"/>
        <w:ind w:firstLine="567"/>
        <w:jc w:val="both"/>
        <w:rPr>
          <w:rStyle w:val="a8"/>
          <w:sz w:val="28"/>
          <w:szCs w:val="28"/>
          <w:lang w:val="ru-RU"/>
        </w:rPr>
      </w:pPr>
      <w:r>
        <w:rPr>
          <w:rStyle w:val="a8"/>
          <w:sz w:val="28"/>
          <w:szCs w:val="28"/>
          <w:lang w:val="ru-RU"/>
        </w:rPr>
        <w:t>развивать</w:t>
      </w:r>
      <w:r w:rsidR="00002842" w:rsidRPr="009107C8">
        <w:rPr>
          <w:rStyle w:val="a8"/>
          <w:sz w:val="28"/>
          <w:szCs w:val="28"/>
          <w:lang w:val="ru-RU"/>
        </w:rPr>
        <w:t xml:space="preserve"> социокультурную инфраструктуру</w:t>
      </w:r>
      <w:r w:rsidR="00296EC5">
        <w:rPr>
          <w:rStyle w:val="a8"/>
          <w:sz w:val="28"/>
          <w:szCs w:val="28"/>
          <w:lang w:val="ru-RU"/>
        </w:rPr>
        <w:t xml:space="preserve">  района</w:t>
      </w:r>
      <w:r w:rsidR="00002842" w:rsidRPr="009107C8">
        <w:rPr>
          <w:rStyle w:val="a8"/>
          <w:sz w:val="28"/>
          <w:szCs w:val="28"/>
          <w:lang w:val="ru-RU"/>
        </w:rPr>
        <w:t>, содействующую успешной социализации детей и интегрирующую воспитательные возможности образовательных, культурных, спортивных, познавательных, экскурсионно-туристических и других организаций;</w:t>
      </w:r>
    </w:p>
    <w:p w:rsidR="00002842" w:rsidRPr="009107C8" w:rsidRDefault="00002842" w:rsidP="00002842">
      <w:pPr>
        <w:ind w:firstLine="567"/>
        <w:jc w:val="both"/>
        <w:rPr>
          <w:b/>
          <w:bCs/>
          <w:szCs w:val="28"/>
          <w:lang w:eastAsia="ru-RU"/>
        </w:rPr>
      </w:pPr>
      <w:r w:rsidRPr="009107C8">
        <w:rPr>
          <w:szCs w:val="28"/>
          <w:lang w:eastAsia="ru-RU"/>
        </w:rPr>
        <w:t>обеспечить равный доступ к инфраструктуре воспитания детей, требующих особой заботы общества и государства, включая детей с ограниченными возможностями здоровья</w:t>
      </w:r>
      <w:r w:rsidRPr="009107C8">
        <w:rPr>
          <w:szCs w:val="28"/>
        </w:rPr>
        <w:t>.</w:t>
      </w:r>
    </w:p>
    <w:p w:rsidR="00002842" w:rsidRPr="009107C8" w:rsidRDefault="00002842" w:rsidP="00002842">
      <w:pPr>
        <w:ind w:firstLine="567"/>
        <w:rPr>
          <w:szCs w:val="28"/>
        </w:rPr>
      </w:pPr>
      <w:r w:rsidRPr="009107C8">
        <w:rPr>
          <w:b/>
          <w:bCs/>
          <w:szCs w:val="28"/>
          <w:lang w:eastAsia="ru-RU"/>
        </w:rPr>
        <w:t xml:space="preserve">Приоритеты </w:t>
      </w:r>
      <w:r>
        <w:rPr>
          <w:b/>
          <w:bCs/>
          <w:szCs w:val="28"/>
          <w:lang w:eastAsia="ru-RU"/>
        </w:rPr>
        <w:t xml:space="preserve">муниципальной  </w:t>
      </w:r>
      <w:r w:rsidRPr="009107C8">
        <w:rPr>
          <w:b/>
          <w:bCs/>
          <w:szCs w:val="28"/>
          <w:lang w:eastAsia="ru-RU"/>
        </w:rPr>
        <w:t xml:space="preserve"> политики в области воспитания</w:t>
      </w:r>
      <w:r w:rsidRPr="009107C8">
        <w:rPr>
          <w:iCs/>
          <w:szCs w:val="28"/>
        </w:rPr>
        <w:t>:</w:t>
      </w:r>
    </w:p>
    <w:p w:rsidR="00002842" w:rsidRPr="00002842" w:rsidRDefault="00002842" w:rsidP="00002842">
      <w:pPr>
        <w:ind w:firstLine="567"/>
        <w:jc w:val="both"/>
        <w:rPr>
          <w:rFonts w:cs="Times New Roman"/>
          <w:szCs w:val="28"/>
          <w:lang w:eastAsia="ru-RU"/>
        </w:rPr>
      </w:pPr>
      <w:r w:rsidRPr="00002842">
        <w:rPr>
          <w:rFonts w:cs="Times New Roman"/>
          <w:szCs w:val="28"/>
          <w:lang w:eastAsia="ru-RU"/>
        </w:rPr>
        <w:t>воспитание детей в духе уважения к человеческому достоинству, национальным традициям и общечеловеческим достижениям;</w:t>
      </w:r>
    </w:p>
    <w:p w:rsidR="00002842" w:rsidRPr="00002842" w:rsidRDefault="00002842" w:rsidP="00002842">
      <w:pPr>
        <w:ind w:firstLine="567"/>
        <w:jc w:val="both"/>
        <w:rPr>
          <w:rStyle w:val="17"/>
          <w:rFonts w:ascii="Times New Roman" w:hAnsi="Times New Roman" w:cs="Times New Roman"/>
          <w:b w:val="0"/>
          <w:sz w:val="28"/>
          <w:szCs w:val="28"/>
        </w:rPr>
      </w:pPr>
      <w:r w:rsidRPr="00002842">
        <w:rPr>
          <w:rFonts w:cs="Times New Roman"/>
          <w:szCs w:val="28"/>
        </w:rPr>
        <w:t>поддержка определяющей роли семьи в воспитании детей, уважение к авторитету</w:t>
      </w:r>
      <w:r w:rsidRPr="00002842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Pr="00002842">
        <w:rPr>
          <w:rStyle w:val="17"/>
          <w:rFonts w:ascii="Times New Roman" w:hAnsi="Times New Roman" w:cs="Times New Roman"/>
          <w:b w:val="0"/>
          <w:sz w:val="28"/>
          <w:szCs w:val="28"/>
        </w:rPr>
        <w:t>родителей</w:t>
      </w:r>
      <w:r w:rsidRPr="00002842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Pr="00002842">
        <w:rPr>
          <w:rStyle w:val="17"/>
          <w:rFonts w:ascii="Times New Roman" w:hAnsi="Times New Roman" w:cs="Times New Roman"/>
          <w:b w:val="0"/>
          <w:sz w:val="28"/>
          <w:szCs w:val="28"/>
        </w:rPr>
        <w:t>и защита их преимущественного права на воспитание</w:t>
      </w:r>
      <w:r w:rsidRPr="00002842">
        <w:rPr>
          <w:rFonts w:cs="Times New Roman"/>
          <w:b/>
          <w:szCs w:val="28"/>
        </w:rPr>
        <w:t xml:space="preserve"> </w:t>
      </w:r>
      <w:r w:rsidRPr="00002842">
        <w:rPr>
          <w:rFonts w:cs="Times New Roman"/>
          <w:szCs w:val="28"/>
        </w:rPr>
        <w:t>и</w:t>
      </w:r>
      <w:r w:rsidRPr="00002842">
        <w:rPr>
          <w:rFonts w:cs="Times New Roman"/>
          <w:b/>
          <w:szCs w:val="28"/>
        </w:rPr>
        <w:t xml:space="preserve"> </w:t>
      </w:r>
      <w:r w:rsidRPr="00002842">
        <w:rPr>
          <w:rFonts w:cs="Times New Roman"/>
          <w:szCs w:val="28"/>
        </w:rPr>
        <w:t>обучение</w:t>
      </w:r>
      <w:r w:rsidRPr="00002842">
        <w:rPr>
          <w:rFonts w:cs="Times New Roman"/>
          <w:b/>
          <w:szCs w:val="28"/>
        </w:rPr>
        <w:t xml:space="preserve"> </w:t>
      </w:r>
      <w:r w:rsidRPr="00002842">
        <w:rPr>
          <w:rStyle w:val="17"/>
          <w:rFonts w:ascii="Times New Roman" w:hAnsi="Times New Roman" w:cs="Times New Roman"/>
          <w:b w:val="0"/>
          <w:sz w:val="28"/>
          <w:szCs w:val="28"/>
        </w:rPr>
        <w:t>детей перед всеми иными лицами;</w:t>
      </w:r>
    </w:p>
    <w:p w:rsidR="00002842" w:rsidRPr="00002842" w:rsidRDefault="00002842" w:rsidP="00002842">
      <w:pPr>
        <w:ind w:firstLine="567"/>
        <w:jc w:val="both"/>
        <w:rPr>
          <w:rFonts w:cs="Times New Roman"/>
          <w:szCs w:val="28"/>
          <w:lang w:eastAsia="ru-RU"/>
        </w:rPr>
      </w:pPr>
      <w:r w:rsidRPr="00002842">
        <w:rPr>
          <w:rFonts w:cs="Times New Roman"/>
          <w:szCs w:val="28"/>
          <w:lang w:eastAsia="ru-RU"/>
        </w:rPr>
        <w:t>защита прав и соблюдение законных интересов каждого ребёнка;</w:t>
      </w:r>
    </w:p>
    <w:p w:rsidR="00002842" w:rsidRPr="00002842" w:rsidRDefault="00002842" w:rsidP="00002842">
      <w:pPr>
        <w:ind w:firstLine="567"/>
        <w:jc w:val="both"/>
        <w:rPr>
          <w:rFonts w:cs="Times New Roman"/>
          <w:szCs w:val="28"/>
        </w:rPr>
      </w:pPr>
      <w:r w:rsidRPr="00002842">
        <w:rPr>
          <w:rFonts w:cs="Times New Roman"/>
          <w:szCs w:val="28"/>
        </w:rPr>
        <w:t xml:space="preserve">обеспечение соответствия воспитания в системе образования традиционным российским культурным, духовно-нравственным и семейным ценностям; </w:t>
      </w:r>
    </w:p>
    <w:p w:rsidR="00002842" w:rsidRDefault="00002842" w:rsidP="00002842">
      <w:pPr>
        <w:ind w:firstLine="567"/>
        <w:jc w:val="both"/>
        <w:rPr>
          <w:rFonts w:cs="Times New Roman"/>
          <w:szCs w:val="28"/>
        </w:rPr>
      </w:pPr>
      <w:r w:rsidRPr="00002842">
        <w:rPr>
          <w:rFonts w:cs="Times New Roman"/>
          <w:szCs w:val="28"/>
          <w:lang w:eastAsia="ru-RU"/>
        </w:rPr>
        <w:t xml:space="preserve">обеспечение условий для физического, психического, социального, духовно- нравственного развития детей, в том числе </w:t>
      </w:r>
      <w:r w:rsidRPr="00002842">
        <w:rPr>
          <w:rFonts w:cs="Times New Roman"/>
          <w:szCs w:val="28"/>
        </w:rPr>
        <w:t>детей, находящихся в трудной жизненной ситуации</w:t>
      </w:r>
    </w:p>
    <w:p w:rsidR="00002842" w:rsidRPr="00002842" w:rsidRDefault="00002842" w:rsidP="00002842">
      <w:pPr>
        <w:ind w:firstLine="567"/>
        <w:jc w:val="both"/>
        <w:rPr>
          <w:rFonts w:cs="Times New Roman"/>
          <w:szCs w:val="28"/>
          <w:lang w:eastAsia="ru-RU"/>
        </w:rPr>
      </w:pPr>
      <w:r w:rsidRPr="00002842">
        <w:rPr>
          <w:rFonts w:cs="Times New Roman"/>
          <w:szCs w:val="28"/>
          <w:lang w:eastAsia="ru-RU"/>
        </w:rPr>
        <w:t>формирование позиции личности по отношению к окружающей действительности;</w:t>
      </w:r>
    </w:p>
    <w:p w:rsidR="00002842" w:rsidRPr="00002842" w:rsidRDefault="00002842" w:rsidP="00002842">
      <w:pPr>
        <w:ind w:firstLine="567"/>
        <w:jc w:val="both"/>
        <w:rPr>
          <w:rFonts w:cs="Times New Roman"/>
          <w:szCs w:val="28"/>
          <w:lang w:eastAsia="ru-RU"/>
        </w:rPr>
      </w:pPr>
      <w:r w:rsidRPr="00002842">
        <w:rPr>
          <w:rFonts w:cs="Times New Roman"/>
          <w:szCs w:val="28"/>
          <w:lang w:eastAsia="ru-RU"/>
        </w:rPr>
        <w:t>воспитание языковой культуры детей;</w:t>
      </w:r>
    </w:p>
    <w:p w:rsidR="00002842" w:rsidRDefault="00002842" w:rsidP="00002842">
      <w:pPr>
        <w:ind w:firstLine="567"/>
        <w:jc w:val="both"/>
        <w:rPr>
          <w:rFonts w:cs="Times New Roman"/>
          <w:szCs w:val="28"/>
          <w:lang w:eastAsia="ru-RU"/>
        </w:rPr>
      </w:pPr>
      <w:r w:rsidRPr="00002842">
        <w:rPr>
          <w:rFonts w:cs="Times New Roman"/>
          <w:szCs w:val="28"/>
          <w:lang w:eastAsia="ru-RU"/>
        </w:rPr>
        <w:t xml:space="preserve">развитие </w:t>
      </w:r>
      <w:r w:rsidRPr="00002842">
        <w:rPr>
          <w:rStyle w:val="a9"/>
          <w:rFonts w:ascii="Times New Roman" w:hAnsi="Times New Roman" w:cs="Times New Roman"/>
          <w:b w:val="0"/>
          <w:sz w:val="28"/>
          <w:szCs w:val="28"/>
        </w:rPr>
        <w:t>сотрудничества</w:t>
      </w:r>
      <w:r w:rsidRPr="00002842">
        <w:rPr>
          <w:rFonts w:cs="Times New Roman"/>
          <w:b/>
          <w:szCs w:val="28"/>
        </w:rPr>
        <w:t xml:space="preserve"> </w:t>
      </w:r>
      <w:r w:rsidRPr="00002842">
        <w:rPr>
          <w:rFonts w:cs="Times New Roman"/>
          <w:szCs w:val="28"/>
          <w:lang w:eastAsia="ru-RU"/>
        </w:rPr>
        <w:t>субъектов системы воспитани</w:t>
      </w:r>
      <w:r>
        <w:rPr>
          <w:rFonts w:cs="Times New Roman"/>
          <w:szCs w:val="28"/>
          <w:lang w:eastAsia="ru-RU"/>
        </w:rPr>
        <w:t xml:space="preserve">я (семьи, общества, государства) </w:t>
      </w:r>
      <w:r w:rsidRPr="00002842">
        <w:rPr>
          <w:rFonts w:cs="Times New Roman"/>
          <w:szCs w:val="28"/>
          <w:lang w:eastAsia="ru-RU"/>
        </w:rPr>
        <w:t>в совершенствовании содержания и условий воспитания подрастающего поколения граждан Российской Федерации.</w:t>
      </w:r>
    </w:p>
    <w:p w:rsidR="00C51B7D" w:rsidRPr="009107C8" w:rsidRDefault="00C51B7D" w:rsidP="00C51B7D">
      <w:pPr>
        <w:jc w:val="center"/>
        <w:rPr>
          <w:b/>
          <w:szCs w:val="28"/>
        </w:rPr>
      </w:pPr>
      <w:r w:rsidRPr="009107C8">
        <w:rPr>
          <w:b/>
          <w:szCs w:val="28"/>
        </w:rPr>
        <w:t>Развитие социальных институтов воспитания</w:t>
      </w:r>
    </w:p>
    <w:p w:rsidR="00C51B7D" w:rsidRPr="009107C8" w:rsidRDefault="00C51B7D" w:rsidP="00C51B7D">
      <w:pPr>
        <w:ind w:firstLine="567"/>
        <w:jc w:val="both"/>
        <w:rPr>
          <w:b/>
          <w:szCs w:val="28"/>
        </w:rPr>
      </w:pPr>
      <w:r w:rsidRPr="009107C8">
        <w:rPr>
          <w:b/>
          <w:szCs w:val="28"/>
        </w:rPr>
        <w:t>Поддержка семейного воспитания:</w:t>
      </w:r>
    </w:p>
    <w:p w:rsidR="00C51B7D" w:rsidRPr="009107C8" w:rsidRDefault="00C51B7D" w:rsidP="00C51B7D">
      <w:pPr>
        <w:ind w:firstLine="567"/>
        <w:jc w:val="both"/>
        <w:rPr>
          <w:szCs w:val="28"/>
          <w:lang w:eastAsia="ru-RU"/>
        </w:rPr>
      </w:pPr>
      <w:r w:rsidRPr="009107C8">
        <w:rPr>
          <w:szCs w:val="28"/>
        </w:rPr>
        <w:t>содействие укреплению семьи и защита приоритетного права родителей на воспитание и обучение детей перед всеми иными лицами</w:t>
      </w:r>
      <w:r w:rsidR="00296EC5">
        <w:rPr>
          <w:szCs w:val="28"/>
          <w:lang w:eastAsia="ru-RU"/>
        </w:rPr>
        <w:t>: разработка  и  реализации  программы  «</w:t>
      </w:r>
      <w:r w:rsidR="00413BFB">
        <w:rPr>
          <w:szCs w:val="28"/>
          <w:lang w:eastAsia="ru-RU"/>
        </w:rPr>
        <w:t>Семья- это мы»</w:t>
      </w:r>
    </w:p>
    <w:p w:rsidR="00C51B7D" w:rsidRPr="009107C8" w:rsidRDefault="00C51B7D" w:rsidP="00C51B7D">
      <w:pPr>
        <w:ind w:firstLine="567"/>
        <w:jc w:val="both"/>
        <w:rPr>
          <w:szCs w:val="28"/>
          <w:lang w:eastAsia="ru-RU"/>
        </w:rPr>
      </w:pPr>
      <w:r w:rsidRPr="009107C8">
        <w:rPr>
          <w:szCs w:val="28"/>
        </w:rPr>
        <w:t>повышение социального статуса и общественного престижа отцовства, материнства, многодетности</w:t>
      </w:r>
      <w:r w:rsidR="00413BFB">
        <w:rPr>
          <w:szCs w:val="28"/>
        </w:rPr>
        <w:t xml:space="preserve">, активизация  деятельность  Родительского  Совета  Медвенского  района, Советов  отцов, Клуба  молодых  семей  Медвенского  района, </w:t>
      </w:r>
      <w:r w:rsidRPr="009107C8">
        <w:rPr>
          <w:szCs w:val="28"/>
        </w:rPr>
        <w:t>;</w:t>
      </w:r>
    </w:p>
    <w:p w:rsidR="00C51B7D" w:rsidRDefault="00C51B7D" w:rsidP="00C51B7D">
      <w:pPr>
        <w:ind w:firstLine="567"/>
        <w:jc w:val="both"/>
        <w:rPr>
          <w:szCs w:val="28"/>
        </w:rPr>
      </w:pPr>
      <w:r w:rsidRPr="009107C8">
        <w:rPr>
          <w:szCs w:val="28"/>
        </w:rPr>
        <w:t xml:space="preserve">сохранение, укрепление и развитие культуры семейного воспитания детей на основе традиционных семейных и духовно-нравственных </w:t>
      </w:r>
      <w:r>
        <w:rPr>
          <w:szCs w:val="28"/>
        </w:rPr>
        <w:t>ценностей;</w:t>
      </w:r>
    </w:p>
    <w:p w:rsidR="00C51B7D" w:rsidRPr="009107C8" w:rsidRDefault="00C51B7D" w:rsidP="00C51B7D">
      <w:pPr>
        <w:ind w:firstLine="567"/>
        <w:jc w:val="both"/>
        <w:rPr>
          <w:szCs w:val="28"/>
        </w:rPr>
      </w:pPr>
      <w:r w:rsidRPr="009107C8">
        <w:rPr>
          <w:szCs w:val="28"/>
        </w:rPr>
        <w:t xml:space="preserve">популяризация лучшего педагогического опыта воспитания </w:t>
      </w:r>
      <w:r w:rsidRPr="009107C8">
        <w:rPr>
          <w:szCs w:val="28"/>
          <w:lang w:eastAsia="ru-RU"/>
        </w:rPr>
        <w:t>детей в семьях, в том числе многодетных и приемных;</w:t>
      </w:r>
    </w:p>
    <w:p w:rsidR="00C51B7D" w:rsidRPr="009107C8" w:rsidRDefault="00C51B7D" w:rsidP="00C51B7D">
      <w:pPr>
        <w:ind w:firstLine="567"/>
        <w:jc w:val="both"/>
        <w:rPr>
          <w:szCs w:val="28"/>
          <w:lang w:eastAsia="ru-RU"/>
        </w:rPr>
      </w:pPr>
      <w:r w:rsidRPr="009107C8">
        <w:rPr>
          <w:szCs w:val="28"/>
          <w:lang w:eastAsia="ru-RU"/>
        </w:rPr>
        <w:t>содействие укреплению связей между поколениями, родственных связей, возрождению традиционной значимости больших многопоколенных семей;</w:t>
      </w:r>
    </w:p>
    <w:p w:rsidR="00C51B7D" w:rsidRPr="009107C8" w:rsidRDefault="00C51B7D" w:rsidP="00C51B7D">
      <w:pPr>
        <w:ind w:firstLine="567"/>
        <w:jc w:val="both"/>
        <w:rPr>
          <w:szCs w:val="28"/>
        </w:rPr>
      </w:pPr>
      <w:r w:rsidRPr="009107C8">
        <w:rPr>
          <w:szCs w:val="28"/>
        </w:rPr>
        <w:lastRenderedPageBreak/>
        <w:t>создание условий для расширения участия семьи в воспитательной деятельности образовательных и других организаций, работающих с детьми, а также в управлении ими;</w:t>
      </w:r>
    </w:p>
    <w:p w:rsidR="00C51B7D" w:rsidRPr="00C51B7D" w:rsidRDefault="00C51B7D" w:rsidP="00C51B7D">
      <w:pPr>
        <w:ind w:firstLine="567"/>
        <w:jc w:val="both"/>
        <w:rPr>
          <w:rFonts w:cs="Times New Roman"/>
          <w:szCs w:val="28"/>
        </w:rPr>
      </w:pPr>
      <w:r w:rsidRPr="00C51B7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содействие </w:t>
      </w:r>
      <w:r w:rsidRPr="00C51B7D">
        <w:rPr>
          <w:rFonts w:cs="Times New Roman"/>
          <w:szCs w:val="28"/>
        </w:rPr>
        <w:t xml:space="preserve">повышению педагогической культуры родителей с </w:t>
      </w:r>
      <w:r w:rsidRPr="00C51B7D">
        <w:rPr>
          <w:rStyle w:val="a9"/>
          <w:rFonts w:ascii="Times New Roman" w:hAnsi="Times New Roman" w:cs="Times New Roman"/>
          <w:b w:val="0"/>
          <w:sz w:val="28"/>
          <w:szCs w:val="28"/>
        </w:rPr>
        <w:t>участием</w:t>
      </w:r>
      <w:r w:rsidRPr="00C51B7D">
        <w:rPr>
          <w:rFonts w:cs="Times New Roman"/>
          <w:b/>
          <w:szCs w:val="28"/>
        </w:rPr>
        <w:t xml:space="preserve"> </w:t>
      </w:r>
      <w:r w:rsidRPr="00C51B7D">
        <w:rPr>
          <w:rFonts w:cs="Times New Roman"/>
          <w:szCs w:val="28"/>
        </w:rPr>
        <w:t>образовательных и общественных организаций</w:t>
      </w:r>
      <w:r w:rsidR="00413BFB">
        <w:rPr>
          <w:rFonts w:cs="Times New Roman"/>
          <w:szCs w:val="28"/>
        </w:rPr>
        <w:t xml:space="preserve">, </w:t>
      </w:r>
      <w:r w:rsidR="00413BFB">
        <w:rPr>
          <w:szCs w:val="28"/>
        </w:rPr>
        <w:t>введение  в  действие  программы  «Академия  родительского  счастья»</w:t>
      </w:r>
      <w:r>
        <w:rPr>
          <w:rFonts w:cs="Times New Roman"/>
          <w:szCs w:val="28"/>
        </w:rPr>
        <w:t>.</w:t>
      </w:r>
    </w:p>
    <w:p w:rsidR="00C51B7D" w:rsidRPr="009107C8" w:rsidRDefault="00C51B7D" w:rsidP="00C51B7D">
      <w:pPr>
        <w:ind w:firstLine="567"/>
        <w:rPr>
          <w:b/>
          <w:szCs w:val="28"/>
        </w:rPr>
      </w:pPr>
      <w:r w:rsidRPr="009107C8">
        <w:rPr>
          <w:b/>
          <w:szCs w:val="28"/>
        </w:rPr>
        <w:t>Развитие воспитания в системе образования:</w:t>
      </w:r>
    </w:p>
    <w:p w:rsidR="00C51B7D" w:rsidRPr="00C51B7D" w:rsidRDefault="00C51B7D" w:rsidP="00C51B7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Внедрение  новой  программы  воспитания  во всех ступенях  образования  Медвенского  района;</w:t>
      </w:r>
    </w:p>
    <w:p w:rsidR="00C51B7D" w:rsidRDefault="00C51B7D" w:rsidP="00C51B7D">
      <w:pPr>
        <w:pStyle w:val="21"/>
        <w:spacing w:line="240" w:lineRule="auto"/>
        <w:ind w:firstLine="567"/>
        <w:jc w:val="both"/>
        <w:rPr>
          <w:rFonts w:cs="Times New Roman"/>
        </w:rPr>
      </w:pPr>
      <w:r w:rsidRPr="00C51B7D">
        <w:rPr>
          <w:rFonts w:cs="Times New Roman"/>
        </w:rPr>
        <w:t>полноценное использование воспитательного потенциала основных и дополнительных образовательных программ;</w:t>
      </w:r>
    </w:p>
    <w:p w:rsidR="00C51B7D" w:rsidRPr="00C51B7D" w:rsidRDefault="00C51B7D" w:rsidP="00C51B7D">
      <w:pPr>
        <w:pStyle w:val="21"/>
        <w:spacing w:line="240" w:lineRule="auto"/>
        <w:ind w:firstLine="567"/>
        <w:jc w:val="both"/>
        <w:rPr>
          <w:rFonts w:eastAsia="Times New Roman" w:cs="Times New Roman"/>
        </w:rPr>
      </w:pPr>
    </w:p>
    <w:p w:rsidR="00C51B7D" w:rsidRDefault="00C51B7D" w:rsidP="00C51B7D">
      <w:pPr>
        <w:pStyle w:val="21"/>
        <w:spacing w:line="24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реализация  муниципальной  программы  по  выявлению</w:t>
      </w:r>
      <w:r w:rsidRPr="00C51B7D">
        <w:rPr>
          <w:rFonts w:cs="Times New Roman"/>
        </w:rPr>
        <w:t xml:space="preserve"> и </w:t>
      </w:r>
      <w:r>
        <w:rPr>
          <w:rFonts w:cs="Times New Roman"/>
        </w:rPr>
        <w:t>поддержке</w:t>
      </w:r>
      <w:r w:rsidRPr="00C51B7D">
        <w:rPr>
          <w:rFonts w:cs="Times New Roman"/>
        </w:rPr>
        <w:t xml:space="preserve"> одаренных детей;</w:t>
      </w:r>
    </w:p>
    <w:p w:rsidR="00C51B7D" w:rsidRPr="00C51B7D" w:rsidRDefault="00C51B7D" w:rsidP="00C51B7D">
      <w:pPr>
        <w:pStyle w:val="21"/>
        <w:spacing w:line="240" w:lineRule="auto"/>
        <w:ind w:firstLine="567"/>
        <w:jc w:val="both"/>
        <w:rPr>
          <w:rFonts w:cs="Times New Roman"/>
        </w:rPr>
      </w:pPr>
    </w:p>
    <w:p w:rsidR="00C51B7D" w:rsidRDefault="00C51B7D" w:rsidP="00C51B7D">
      <w:pPr>
        <w:pStyle w:val="21"/>
        <w:spacing w:line="240" w:lineRule="auto"/>
        <w:ind w:firstLine="567"/>
        <w:jc w:val="both"/>
        <w:rPr>
          <w:rFonts w:cs="Times New Roman"/>
          <w:bCs/>
        </w:rPr>
      </w:pPr>
      <w:r w:rsidRPr="00C51B7D">
        <w:rPr>
          <w:rFonts w:cs="Times New Roman"/>
          <w:bCs/>
        </w:rPr>
        <w:t>развитие форм включения детей</w:t>
      </w:r>
      <w:r w:rsidRPr="00C51B7D">
        <w:rPr>
          <w:rFonts w:cs="Times New Roman"/>
        </w:rPr>
        <w:t xml:space="preserve"> в интеллектуально-</w:t>
      </w:r>
      <w:r w:rsidRPr="00C51B7D">
        <w:rPr>
          <w:rFonts w:cs="Times New Roman"/>
          <w:bCs/>
        </w:rPr>
        <w:t>познавательную</w:t>
      </w:r>
      <w:r w:rsidRPr="00C51B7D">
        <w:rPr>
          <w:rFonts w:cs="Times New Roman"/>
        </w:rPr>
        <w:t xml:space="preserve">, </w:t>
      </w:r>
      <w:r w:rsidRPr="00C51B7D">
        <w:rPr>
          <w:rFonts w:cs="Times New Roman"/>
          <w:bCs/>
        </w:rPr>
        <w:t>трудовую</w:t>
      </w:r>
      <w:r w:rsidRPr="00C51B7D">
        <w:rPr>
          <w:rFonts w:cs="Times New Roman"/>
        </w:rPr>
        <w:t xml:space="preserve">, </w:t>
      </w:r>
      <w:r w:rsidRPr="00C51B7D">
        <w:rPr>
          <w:rFonts w:cs="Times New Roman"/>
          <w:bCs/>
        </w:rPr>
        <w:t>общественно</w:t>
      </w:r>
      <w:r w:rsidRPr="00C51B7D">
        <w:rPr>
          <w:rFonts w:cs="Times New Roman"/>
        </w:rPr>
        <w:t xml:space="preserve">-полезную, </w:t>
      </w:r>
      <w:r w:rsidRPr="00C51B7D">
        <w:rPr>
          <w:rFonts w:cs="Times New Roman"/>
          <w:bCs/>
        </w:rPr>
        <w:t>художественную</w:t>
      </w:r>
      <w:r w:rsidRPr="00C51B7D">
        <w:rPr>
          <w:rFonts w:cs="Times New Roman"/>
        </w:rPr>
        <w:t>, физкультурно-</w:t>
      </w:r>
      <w:r w:rsidRPr="00C51B7D">
        <w:rPr>
          <w:rFonts w:cs="Times New Roman"/>
          <w:bCs/>
        </w:rPr>
        <w:t>спортивную</w:t>
      </w:r>
      <w:r w:rsidRPr="00C51B7D">
        <w:rPr>
          <w:rFonts w:cs="Times New Roman"/>
        </w:rPr>
        <w:t>, игровую деятельности на основе использования потенциала системы дополнительного образования</w:t>
      </w:r>
      <w:r w:rsidRPr="00C51B7D">
        <w:rPr>
          <w:rFonts w:cs="Times New Roman"/>
          <w:bCs/>
        </w:rPr>
        <w:t>;</w:t>
      </w:r>
    </w:p>
    <w:p w:rsidR="00C51B7D" w:rsidRPr="00C51B7D" w:rsidRDefault="00C51B7D" w:rsidP="00C51B7D">
      <w:pPr>
        <w:pStyle w:val="21"/>
        <w:spacing w:line="240" w:lineRule="auto"/>
        <w:ind w:firstLine="567"/>
        <w:jc w:val="both"/>
        <w:rPr>
          <w:rFonts w:cs="Times New Roman"/>
          <w:bCs/>
        </w:rPr>
      </w:pPr>
    </w:p>
    <w:p w:rsidR="00C51B7D" w:rsidRPr="00C51B7D" w:rsidRDefault="00C51B7D" w:rsidP="00C51B7D">
      <w:pPr>
        <w:ind w:firstLine="567"/>
        <w:jc w:val="both"/>
        <w:rPr>
          <w:rFonts w:cs="Times New Roman"/>
          <w:szCs w:val="28"/>
          <w:lang w:eastAsia="ru-RU"/>
        </w:rPr>
      </w:pPr>
      <w:r w:rsidRPr="00C51B7D">
        <w:rPr>
          <w:rFonts w:cs="Times New Roman"/>
          <w:szCs w:val="28"/>
          <w:lang w:eastAsia="ru-RU"/>
        </w:rPr>
        <w:t>развитие у</w:t>
      </w:r>
      <w:r w:rsidRPr="00C51B7D">
        <w:rPr>
          <w:rFonts w:cs="Times New Roman"/>
          <w:i/>
          <w:szCs w:val="28"/>
          <w:lang w:eastAsia="ru-RU"/>
        </w:rPr>
        <w:t xml:space="preserve"> </w:t>
      </w:r>
      <w:r w:rsidRPr="00C51B7D">
        <w:rPr>
          <w:rFonts w:cs="Times New Roman"/>
          <w:szCs w:val="28"/>
        </w:rPr>
        <w:t xml:space="preserve">подрастающего поколения </w:t>
      </w:r>
      <w:r w:rsidRPr="00C51B7D">
        <w:rPr>
          <w:rFonts w:cs="Times New Roman"/>
          <w:szCs w:val="28"/>
          <w:lang w:eastAsia="ru-RU"/>
        </w:rPr>
        <w:t>интереса к чтению;</w:t>
      </w:r>
    </w:p>
    <w:p w:rsidR="00C51B7D" w:rsidRPr="00C51B7D" w:rsidRDefault="00C51B7D" w:rsidP="00C51B7D">
      <w:pPr>
        <w:ind w:firstLine="567"/>
        <w:jc w:val="both"/>
        <w:rPr>
          <w:rFonts w:cs="Times New Roman"/>
          <w:szCs w:val="28"/>
          <w:lang w:eastAsia="ru-RU"/>
        </w:rPr>
      </w:pPr>
      <w:r w:rsidRPr="00C51B7D">
        <w:rPr>
          <w:rFonts w:cs="Times New Roman"/>
          <w:szCs w:val="28"/>
          <w:lang w:eastAsia="ru-RU"/>
        </w:rPr>
        <w:t xml:space="preserve">создание условий для повышения у </w:t>
      </w:r>
      <w:r w:rsidRPr="00C51B7D">
        <w:rPr>
          <w:rFonts w:cs="Times New Roman"/>
          <w:szCs w:val="28"/>
        </w:rPr>
        <w:t>детей уровня владения русским и родным языками и иными коммуникативными компетенциями;</w:t>
      </w:r>
    </w:p>
    <w:p w:rsidR="00C51B7D" w:rsidRPr="00C51B7D" w:rsidRDefault="00C51B7D" w:rsidP="00C51B7D">
      <w:pPr>
        <w:ind w:firstLine="567"/>
        <w:jc w:val="both"/>
        <w:rPr>
          <w:rFonts w:cs="Times New Roman"/>
          <w:szCs w:val="28"/>
          <w:lang w:eastAsia="ru-RU"/>
        </w:rPr>
      </w:pPr>
      <w:r w:rsidRPr="00C51B7D">
        <w:rPr>
          <w:rFonts w:cs="Times New Roman"/>
          <w:szCs w:val="28"/>
          <w:lang w:eastAsia="ru-RU"/>
        </w:rPr>
        <w:t>создание условий для психолого-педагогической поддержки воспитания в системе каникулярного отдыха и оздоровления детей.</w:t>
      </w:r>
    </w:p>
    <w:p w:rsidR="00C51B7D" w:rsidRPr="009107C8" w:rsidRDefault="00C51B7D" w:rsidP="00C51B7D">
      <w:pPr>
        <w:ind w:firstLine="567"/>
        <w:rPr>
          <w:b/>
          <w:szCs w:val="28"/>
        </w:rPr>
      </w:pPr>
      <w:r w:rsidRPr="009107C8">
        <w:rPr>
          <w:b/>
          <w:szCs w:val="28"/>
        </w:rPr>
        <w:t>Расширение воспитательных возможностей информационных ресурсов:</w:t>
      </w:r>
    </w:p>
    <w:p w:rsidR="00C51B7D" w:rsidRPr="009107C8" w:rsidRDefault="00C51B7D" w:rsidP="00C51B7D">
      <w:pPr>
        <w:ind w:firstLine="567"/>
        <w:jc w:val="both"/>
        <w:rPr>
          <w:szCs w:val="28"/>
        </w:rPr>
      </w:pPr>
      <w:r w:rsidRPr="009107C8">
        <w:rPr>
          <w:szCs w:val="28"/>
        </w:rPr>
        <w:t>создание условий для позитивного развития детей в информационной среде (интернет, кино, телевидение, книги, СМИ, в том числе радио и телевидение);</w:t>
      </w:r>
    </w:p>
    <w:p w:rsidR="00C51B7D" w:rsidRPr="009107C8" w:rsidRDefault="00C51B7D" w:rsidP="00C51B7D">
      <w:pPr>
        <w:ind w:firstLine="567"/>
        <w:jc w:val="both"/>
        <w:rPr>
          <w:b/>
          <w:szCs w:val="28"/>
        </w:rPr>
      </w:pPr>
      <w:r w:rsidRPr="009107C8">
        <w:rPr>
          <w:szCs w:val="28"/>
        </w:rPr>
        <w:t>содействие популяризации традиционных российских культурных, нравственных и семейных ценностей в информационном пространстве;</w:t>
      </w:r>
    </w:p>
    <w:p w:rsidR="00C51B7D" w:rsidRPr="009107C8" w:rsidRDefault="00C51B7D" w:rsidP="00C51B7D">
      <w:pPr>
        <w:ind w:firstLine="567"/>
        <w:jc w:val="both"/>
        <w:rPr>
          <w:szCs w:val="28"/>
        </w:rPr>
      </w:pPr>
      <w:r w:rsidRPr="009107C8">
        <w:rPr>
          <w:szCs w:val="28"/>
        </w:rPr>
        <w:t>применение разнообразных средств защиты детей от информации, причиняющей вред их здоровью и развитию при предоставлении доступа к интернет-ресурсам.</w:t>
      </w:r>
    </w:p>
    <w:p w:rsidR="00C51B7D" w:rsidRDefault="00C51B7D" w:rsidP="00C51B7D">
      <w:pPr>
        <w:ind w:firstLine="567"/>
        <w:rPr>
          <w:b/>
          <w:szCs w:val="28"/>
        </w:rPr>
      </w:pPr>
    </w:p>
    <w:p w:rsidR="00C51B7D" w:rsidRPr="009107C8" w:rsidRDefault="00031761" w:rsidP="00C51B7D">
      <w:pPr>
        <w:ind w:firstLine="567"/>
        <w:rPr>
          <w:b/>
          <w:szCs w:val="28"/>
        </w:rPr>
      </w:pPr>
      <w:r>
        <w:rPr>
          <w:b/>
          <w:szCs w:val="28"/>
        </w:rPr>
        <w:t xml:space="preserve"> </w:t>
      </w:r>
      <w:r w:rsidR="00C51B7D" w:rsidRPr="009107C8">
        <w:rPr>
          <w:b/>
          <w:szCs w:val="28"/>
        </w:rPr>
        <w:t>Поддержка общественных объединений в сфере воспитания:</w:t>
      </w:r>
    </w:p>
    <w:p w:rsidR="00C51B7D" w:rsidRPr="000F41CB" w:rsidRDefault="00C51B7D" w:rsidP="000F41CB">
      <w:pPr>
        <w:ind w:firstLine="567"/>
        <w:jc w:val="both"/>
        <w:rPr>
          <w:rFonts w:cs="Times New Roman"/>
          <w:b/>
          <w:szCs w:val="28"/>
        </w:rPr>
      </w:pPr>
      <w:r w:rsidRPr="000F41CB">
        <w:rPr>
          <w:rFonts w:cs="Times New Roman"/>
          <w:szCs w:val="28"/>
        </w:rPr>
        <w:t xml:space="preserve">улучшение условий для эффективного взаимодействия детских и иных общественных объединений с образовательными организациями </w:t>
      </w:r>
      <w:r w:rsidR="00413BFB">
        <w:rPr>
          <w:rFonts w:cs="Times New Roman"/>
          <w:szCs w:val="28"/>
        </w:rPr>
        <w:t xml:space="preserve">дошкольного, </w:t>
      </w:r>
      <w:r w:rsidRPr="000F41CB">
        <w:rPr>
          <w:rFonts w:cs="Times New Roman"/>
          <w:szCs w:val="28"/>
        </w:rPr>
        <w:t>общего и дополнительного образования в целях содействия реализации и развития лидерского и творческого потенциала детей;</w:t>
      </w:r>
    </w:p>
    <w:p w:rsidR="00C51B7D" w:rsidRPr="000F41CB" w:rsidRDefault="00C51B7D" w:rsidP="000F41CB">
      <w:pPr>
        <w:ind w:firstLine="567"/>
        <w:jc w:val="both"/>
        <w:rPr>
          <w:rFonts w:cs="Times New Roman"/>
          <w:szCs w:val="28"/>
        </w:rPr>
      </w:pPr>
      <w:r w:rsidRPr="000F41CB">
        <w:rPr>
          <w:rFonts w:cs="Times New Roman"/>
          <w:szCs w:val="28"/>
        </w:rPr>
        <w:t xml:space="preserve">поддержка </w:t>
      </w:r>
      <w:r w:rsidRPr="000F41CB">
        <w:rPr>
          <w:rStyle w:val="a9"/>
          <w:rFonts w:ascii="Times New Roman" w:hAnsi="Times New Roman" w:cs="Times New Roman"/>
          <w:b w:val="0"/>
          <w:sz w:val="28"/>
          <w:szCs w:val="28"/>
        </w:rPr>
        <w:t>родительских и иных</w:t>
      </w:r>
      <w:r w:rsidRPr="000F41CB">
        <w:rPr>
          <w:rFonts w:cs="Times New Roman"/>
          <w:szCs w:val="28"/>
        </w:rPr>
        <w:t xml:space="preserve"> общественных объединений, содействующих воспитательной деятельности в образовательных организациях;</w:t>
      </w:r>
    </w:p>
    <w:p w:rsidR="00C51B7D" w:rsidRPr="000F41CB" w:rsidRDefault="00C51B7D" w:rsidP="000F41CB">
      <w:pPr>
        <w:ind w:firstLine="567"/>
        <w:jc w:val="both"/>
        <w:rPr>
          <w:rFonts w:cs="Times New Roman"/>
          <w:bCs/>
          <w:szCs w:val="28"/>
          <w:lang w:eastAsia="ru-RU"/>
        </w:rPr>
      </w:pPr>
      <w:r w:rsidRPr="000F41CB">
        <w:rPr>
          <w:rFonts w:cs="Times New Roman"/>
          <w:bCs/>
          <w:szCs w:val="28"/>
          <w:lang w:eastAsia="ru-RU"/>
        </w:rPr>
        <w:lastRenderedPageBreak/>
        <w:t>широкое привлечение детей к участию в деятельности социально-значимых познавательных, творческих, культурных, краеведческих, благотворительных организациях и объе</w:t>
      </w:r>
      <w:r w:rsidR="000F41CB">
        <w:rPr>
          <w:rFonts w:cs="Times New Roman"/>
          <w:bCs/>
          <w:szCs w:val="28"/>
          <w:lang w:eastAsia="ru-RU"/>
        </w:rPr>
        <w:t>динениях, волонтерском движении.</w:t>
      </w:r>
    </w:p>
    <w:p w:rsidR="00C51B7D" w:rsidRPr="009107C8" w:rsidRDefault="00C51B7D" w:rsidP="00C51B7D">
      <w:pPr>
        <w:ind w:firstLine="567"/>
        <w:rPr>
          <w:szCs w:val="28"/>
          <w:lang w:eastAsia="ru-RU"/>
        </w:rPr>
      </w:pPr>
    </w:p>
    <w:p w:rsidR="00C51B7D" w:rsidRPr="009107C8" w:rsidRDefault="00C51B7D" w:rsidP="00C51B7D">
      <w:pPr>
        <w:jc w:val="center"/>
        <w:rPr>
          <w:szCs w:val="28"/>
          <w:lang w:eastAsia="ru-RU"/>
        </w:rPr>
      </w:pPr>
      <w:r w:rsidRPr="00C51B7D">
        <w:rPr>
          <w:rFonts w:cs="Times New Roman"/>
          <w:b/>
          <w:szCs w:val="28"/>
          <w:lang w:eastAsia="ru-RU"/>
        </w:rPr>
        <w:t>О</w:t>
      </w:r>
      <w:r w:rsidRPr="00C51B7D">
        <w:rPr>
          <w:rFonts w:cs="Times New Roman"/>
          <w:b/>
          <w:szCs w:val="28"/>
        </w:rPr>
        <w:t xml:space="preserve">бновление воспитательного процесса </w:t>
      </w:r>
    </w:p>
    <w:p w:rsidR="00C51B7D" w:rsidRPr="009107C8" w:rsidRDefault="00C51B7D" w:rsidP="00C51B7D">
      <w:pPr>
        <w:ind w:firstLine="567"/>
        <w:rPr>
          <w:b/>
          <w:szCs w:val="28"/>
        </w:rPr>
      </w:pPr>
      <w:r w:rsidRPr="009107C8">
        <w:rPr>
          <w:b/>
          <w:szCs w:val="28"/>
        </w:rPr>
        <w:t>Гражданское и патриотическое воспитание:</w:t>
      </w:r>
    </w:p>
    <w:p w:rsidR="00C51B7D" w:rsidRPr="00E853BA" w:rsidRDefault="00C51B7D" w:rsidP="00E853BA">
      <w:pPr>
        <w:ind w:firstLine="567"/>
        <w:jc w:val="both"/>
        <w:rPr>
          <w:rFonts w:cs="Times New Roman"/>
          <w:szCs w:val="28"/>
        </w:rPr>
      </w:pPr>
      <w:r w:rsidRPr="00E853BA">
        <w:rPr>
          <w:rFonts w:cs="Times New Roman"/>
          <w:szCs w:val="28"/>
        </w:rPr>
        <w:t>формирование у детей целостного мировоззрения, российской идентичности, уважения к своей семье, обществу, государству, принятым в семье и обществе духовно-нравственным и социокультурным ценностям, к национальному культурному и историческому наследию и стремления к его сохранению и развитию;</w:t>
      </w:r>
    </w:p>
    <w:p w:rsidR="00C51B7D" w:rsidRPr="00E853BA" w:rsidRDefault="00C51B7D" w:rsidP="00E853BA">
      <w:pPr>
        <w:ind w:firstLine="567"/>
        <w:jc w:val="both"/>
        <w:rPr>
          <w:rFonts w:cs="Times New Roman"/>
          <w:szCs w:val="28"/>
        </w:rPr>
      </w:pPr>
      <w:r w:rsidRPr="00E853BA">
        <w:rPr>
          <w:rFonts w:cs="Times New Roman"/>
          <w:szCs w:val="28"/>
        </w:rPr>
        <w:t>создание условий для воспитания у детей активной гражданской позиции, гражданской ответственности,  основанной на традиционных культурных, духовных и нравственных ценностях российского общества, для увеличения знаний и повышения способности ответственно реализовывать свои конституционные права и обязанности;</w:t>
      </w:r>
    </w:p>
    <w:p w:rsidR="00C51B7D" w:rsidRPr="00E853BA" w:rsidRDefault="00C51B7D" w:rsidP="00E853BA">
      <w:pPr>
        <w:ind w:firstLine="567"/>
        <w:jc w:val="both"/>
        <w:rPr>
          <w:rFonts w:cs="Times New Roman"/>
          <w:szCs w:val="28"/>
        </w:rPr>
      </w:pPr>
      <w:r w:rsidRPr="00E853BA">
        <w:rPr>
          <w:rFonts w:cs="Times New Roman"/>
          <w:szCs w:val="28"/>
          <w:lang w:eastAsia="ru-RU"/>
        </w:rPr>
        <w:t xml:space="preserve">развитие </w:t>
      </w:r>
      <w:r w:rsidRPr="00E853BA">
        <w:rPr>
          <w:rFonts w:cs="Times New Roman"/>
          <w:szCs w:val="28"/>
        </w:rPr>
        <w:t>правовой и политической культуры</w:t>
      </w:r>
      <w:r w:rsidRPr="00E853BA">
        <w:rPr>
          <w:rFonts w:cs="Times New Roman"/>
          <w:szCs w:val="28"/>
          <w:lang w:eastAsia="ru-RU"/>
        </w:rPr>
        <w:t xml:space="preserve"> детей, расширение конструктивного участия в принятии решений, затрагивающих их права и интересы</w:t>
      </w:r>
      <w:r w:rsidRPr="00E853BA">
        <w:rPr>
          <w:rFonts w:cs="Times New Roman"/>
          <w:szCs w:val="28"/>
        </w:rPr>
        <w:t>, в том числе в различных формах самоорганизации, самоуправления, общественно-значимой деятельности;</w:t>
      </w:r>
    </w:p>
    <w:p w:rsidR="00C51B7D" w:rsidRPr="00E853BA" w:rsidRDefault="00C51B7D" w:rsidP="00E853BA">
      <w:pPr>
        <w:ind w:firstLine="567"/>
        <w:jc w:val="both"/>
        <w:rPr>
          <w:rFonts w:cs="Times New Roman"/>
          <w:szCs w:val="28"/>
        </w:rPr>
      </w:pPr>
      <w:r w:rsidRPr="00E853BA">
        <w:rPr>
          <w:rFonts w:cs="Times New Roman"/>
          <w:szCs w:val="28"/>
        </w:rPr>
        <w:t>развитие программ патриотического воспитания детей, в том числе военно-патриотического;</w:t>
      </w:r>
    </w:p>
    <w:p w:rsidR="00C51B7D" w:rsidRPr="00E853BA" w:rsidRDefault="00C51B7D" w:rsidP="00E853BA">
      <w:pPr>
        <w:ind w:firstLine="567"/>
        <w:jc w:val="both"/>
        <w:rPr>
          <w:rFonts w:cs="Times New Roman"/>
          <w:b/>
          <w:szCs w:val="28"/>
          <w:lang w:eastAsia="ru-RU"/>
        </w:rPr>
      </w:pPr>
      <w:r w:rsidRPr="00E853BA">
        <w:rPr>
          <w:rFonts w:cs="Times New Roman"/>
          <w:szCs w:val="28"/>
        </w:rPr>
        <w:t>формирование мотивов, нравственных и смысловых установок личности, позволяющих противостоять экстремизму, ксенофобии, дискриминации</w:t>
      </w:r>
      <w:r w:rsidRPr="00E853BA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по социальным, религиозным, расовым, национальным признакам,</w:t>
      </w:r>
      <w:r w:rsidRPr="00E853BA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E853BA">
        <w:rPr>
          <w:rStyle w:val="a9"/>
          <w:rFonts w:ascii="Times New Roman" w:hAnsi="Times New Roman" w:cs="Times New Roman"/>
          <w:b w:val="0"/>
          <w:sz w:val="28"/>
          <w:szCs w:val="28"/>
        </w:rPr>
        <w:t>межэтнической и межконфессиональной нетерпимости,</w:t>
      </w:r>
      <w:r w:rsidRPr="00E853BA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E853BA">
        <w:rPr>
          <w:rFonts w:cs="Times New Roman"/>
          <w:szCs w:val="28"/>
        </w:rPr>
        <w:t>другим негативным социальным явлениям.</w:t>
      </w:r>
    </w:p>
    <w:p w:rsidR="00C51B7D" w:rsidRPr="009107C8" w:rsidRDefault="00C51B7D" w:rsidP="00C51B7D">
      <w:pPr>
        <w:ind w:firstLine="567"/>
        <w:rPr>
          <w:b/>
          <w:szCs w:val="28"/>
        </w:rPr>
      </w:pPr>
      <w:r w:rsidRPr="009107C8">
        <w:rPr>
          <w:b/>
          <w:szCs w:val="28"/>
        </w:rPr>
        <w:t>Духовно-нравственное развитие:</w:t>
      </w:r>
    </w:p>
    <w:p w:rsidR="00C51B7D" w:rsidRPr="009107C8" w:rsidRDefault="00C51B7D" w:rsidP="00E853BA">
      <w:pPr>
        <w:widowControl w:val="0"/>
        <w:ind w:firstLine="567"/>
        <w:jc w:val="both"/>
        <w:rPr>
          <w:szCs w:val="28"/>
        </w:rPr>
      </w:pPr>
      <w:r w:rsidRPr="009107C8">
        <w:rPr>
          <w:szCs w:val="28"/>
        </w:rPr>
        <w:t>воспитание у детей чувства достоинства, чести и честности, совестливости, уважения к отцу, матери, учителям, старшему поколению, сверстникам, другим людям;</w:t>
      </w:r>
    </w:p>
    <w:p w:rsidR="00C51B7D" w:rsidRPr="009107C8" w:rsidRDefault="00C51B7D" w:rsidP="00E853BA">
      <w:pPr>
        <w:widowControl w:val="0"/>
        <w:ind w:firstLine="567"/>
        <w:jc w:val="both"/>
        <w:rPr>
          <w:szCs w:val="28"/>
        </w:rPr>
      </w:pPr>
      <w:r w:rsidRPr="009107C8">
        <w:rPr>
          <w:szCs w:val="28"/>
        </w:rPr>
        <w:t>развитие в детской среде ответственности и выбора, принципов коллективизма и солидарности, духа милосердия и сострадания, привычки заботиться о детях и взрослых, испытывающих жизненные трудности;</w:t>
      </w:r>
    </w:p>
    <w:p w:rsidR="00C51B7D" w:rsidRPr="009107C8" w:rsidRDefault="00C51B7D" w:rsidP="00E853BA">
      <w:pPr>
        <w:widowControl w:val="0"/>
        <w:ind w:firstLine="567"/>
        <w:jc w:val="both"/>
        <w:rPr>
          <w:szCs w:val="28"/>
        </w:rPr>
      </w:pPr>
      <w:r w:rsidRPr="009107C8">
        <w:rPr>
          <w:szCs w:val="28"/>
        </w:rPr>
        <w:t>формирование деятельностного позитивного отношения к людям с ограниченными возможностями здоровья и детям-инвалидам, преодоление психологических барьеров, существующих в обществе по отношению к людям с ограниченными возможностями;</w:t>
      </w:r>
    </w:p>
    <w:p w:rsidR="00C51B7D" w:rsidRPr="009107C8" w:rsidRDefault="00C51B7D" w:rsidP="00E853BA">
      <w:pPr>
        <w:widowControl w:val="0"/>
        <w:ind w:firstLine="567"/>
        <w:jc w:val="both"/>
        <w:rPr>
          <w:szCs w:val="28"/>
        </w:rPr>
      </w:pPr>
      <w:r w:rsidRPr="009107C8">
        <w:rPr>
          <w:szCs w:val="28"/>
        </w:rPr>
        <w:t>расширение сотрудничества между государством, обществом, традиционными религиозными общинами и иными общественными организациями и институтами в сфере духовно-нравственного воспитания детей.</w:t>
      </w:r>
    </w:p>
    <w:p w:rsidR="00C51B7D" w:rsidRPr="009107C8" w:rsidRDefault="00C51B7D" w:rsidP="00C51B7D">
      <w:pPr>
        <w:widowControl w:val="0"/>
        <w:ind w:firstLine="567"/>
        <w:rPr>
          <w:b/>
          <w:szCs w:val="28"/>
        </w:rPr>
      </w:pPr>
      <w:r w:rsidRPr="009107C8">
        <w:rPr>
          <w:b/>
          <w:szCs w:val="28"/>
        </w:rPr>
        <w:t>Приобщение детей к культурному наследию:</w:t>
      </w:r>
    </w:p>
    <w:p w:rsidR="00C51B7D" w:rsidRPr="009107C8" w:rsidRDefault="00C51B7D" w:rsidP="00E853BA">
      <w:pPr>
        <w:ind w:firstLine="567"/>
        <w:jc w:val="both"/>
        <w:rPr>
          <w:szCs w:val="28"/>
          <w:lang w:eastAsia="ru-RU"/>
        </w:rPr>
      </w:pPr>
      <w:r w:rsidRPr="009107C8">
        <w:rPr>
          <w:szCs w:val="28"/>
          <w:lang w:eastAsia="ru-RU"/>
        </w:rPr>
        <w:t>создание равных для всех детей возможностей доступа к культурным ценностям;</w:t>
      </w:r>
    </w:p>
    <w:p w:rsidR="00C51B7D" w:rsidRPr="009107C8" w:rsidRDefault="00C51B7D" w:rsidP="00E853BA">
      <w:pPr>
        <w:ind w:firstLine="567"/>
        <w:jc w:val="both"/>
        <w:rPr>
          <w:szCs w:val="28"/>
          <w:lang w:eastAsia="ru-RU"/>
        </w:rPr>
      </w:pPr>
      <w:r w:rsidRPr="009107C8">
        <w:rPr>
          <w:szCs w:val="28"/>
          <w:lang w:eastAsia="ru-RU"/>
        </w:rPr>
        <w:lastRenderedPageBreak/>
        <w:t>увеличение доступности детской литературы для семей, приобщение детей к классическим и современным отечественным и мировым произведениям искусства и литературы;</w:t>
      </w:r>
    </w:p>
    <w:p w:rsidR="00C51B7D" w:rsidRPr="009107C8" w:rsidRDefault="00C51B7D" w:rsidP="00E853BA">
      <w:pPr>
        <w:ind w:firstLine="567"/>
        <w:jc w:val="both"/>
        <w:rPr>
          <w:szCs w:val="28"/>
          <w:lang w:eastAsia="ru-RU"/>
        </w:rPr>
      </w:pPr>
      <w:r w:rsidRPr="009107C8">
        <w:rPr>
          <w:szCs w:val="28"/>
          <w:lang w:eastAsia="ru-RU"/>
        </w:rPr>
        <w:t>поддержка мер по созданию и распространению произведений искусства и культуры, проведению культурных мероприятий, направленных на популяризацию традиционных российских культурных, нравственных и семейных ценностей;</w:t>
      </w:r>
    </w:p>
    <w:p w:rsidR="00C51B7D" w:rsidRPr="009107C8" w:rsidRDefault="00C51B7D" w:rsidP="00E853BA">
      <w:pPr>
        <w:ind w:firstLine="567"/>
        <w:jc w:val="both"/>
        <w:rPr>
          <w:szCs w:val="28"/>
          <w:lang w:eastAsia="ru-RU"/>
        </w:rPr>
      </w:pPr>
      <w:r w:rsidRPr="009107C8">
        <w:rPr>
          <w:szCs w:val="28"/>
          <w:lang w:eastAsia="ru-RU"/>
        </w:rPr>
        <w:t>создание и поддержка производства художественных, документальных, научно-популярных, учебных и анимационных фильмов, направленных на нравственное и интеллектуальное развитие детей;</w:t>
      </w:r>
    </w:p>
    <w:p w:rsidR="00C51B7D" w:rsidRPr="009107C8" w:rsidRDefault="00C51B7D" w:rsidP="00E853BA">
      <w:pPr>
        <w:ind w:firstLine="567"/>
        <w:jc w:val="both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совершенствование деятельности </w:t>
      </w:r>
      <w:r w:rsidR="00413BFB">
        <w:rPr>
          <w:szCs w:val="28"/>
          <w:lang w:eastAsia="ru-RU"/>
        </w:rPr>
        <w:t xml:space="preserve">школьных  </w:t>
      </w:r>
      <w:r w:rsidRPr="009107C8">
        <w:rPr>
          <w:szCs w:val="28"/>
          <w:lang w:eastAsia="ru-RU"/>
        </w:rPr>
        <w:t>библиотек;</w:t>
      </w:r>
    </w:p>
    <w:p w:rsidR="00C51B7D" w:rsidRPr="009107C8" w:rsidRDefault="00C51B7D" w:rsidP="00E853BA">
      <w:pPr>
        <w:ind w:firstLine="567"/>
        <w:jc w:val="both"/>
        <w:rPr>
          <w:szCs w:val="28"/>
          <w:lang w:eastAsia="ru-RU"/>
        </w:rPr>
      </w:pPr>
      <w:r w:rsidRPr="009107C8">
        <w:rPr>
          <w:szCs w:val="28"/>
          <w:lang w:eastAsia="ru-RU"/>
        </w:rPr>
        <w:t>создание условий для сохранения и поддержки этнических культурных традиций, народного творчества.</w:t>
      </w:r>
    </w:p>
    <w:p w:rsidR="00C51B7D" w:rsidRPr="009107C8" w:rsidRDefault="00C51B7D" w:rsidP="00C51B7D">
      <w:pPr>
        <w:ind w:firstLine="567"/>
        <w:rPr>
          <w:b/>
          <w:szCs w:val="28"/>
        </w:rPr>
      </w:pPr>
      <w:r w:rsidRPr="009107C8">
        <w:rPr>
          <w:b/>
          <w:szCs w:val="28"/>
        </w:rPr>
        <w:t>Физическое развитие и культура здоровья:</w:t>
      </w:r>
    </w:p>
    <w:p w:rsidR="00C51B7D" w:rsidRPr="009107C8" w:rsidRDefault="00C51B7D" w:rsidP="00E853BA">
      <w:pPr>
        <w:ind w:firstLine="567"/>
        <w:jc w:val="both"/>
        <w:rPr>
          <w:szCs w:val="28"/>
        </w:rPr>
      </w:pPr>
      <w:r w:rsidRPr="009107C8">
        <w:rPr>
          <w:szCs w:val="28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C51B7D" w:rsidRPr="009107C8" w:rsidRDefault="00C51B7D" w:rsidP="00E853BA">
      <w:pPr>
        <w:ind w:firstLine="567"/>
        <w:jc w:val="both"/>
        <w:rPr>
          <w:szCs w:val="28"/>
          <w:lang w:eastAsia="ru-RU"/>
        </w:rPr>
      </w:pPr>
      <w:r w:rsidRPr="009107C8">
        <w:rPr>
          <w:szCs w:val="28"/>
        </w:rPr>
        <w:t xml:space="preserve">создание равных условий для занятий физической культурой и спортом, для развивающего отдыха и оздоровления детей, включая детей с ограниченными возможностями здоровья, детей, находящихся в трудной жизненной ситуации, в том числе на основе </w:t>
      </w:r>
      <w:r w:rsidRPr="009107C8">
        <w:rPr>
          <w:szCs w:val="28"/>
          <w:lang w:eastAsia="ru-RU"/>
        </w:rPr>
        <w:t>развития спортивной инфраструктуры и повышения эффективности ее использования;</w:t>
      </w:r>
    </w:p>
    <w:p w:rsidR="00C51B7D" w:rsidRPr="009107C8" w:rsidRDefault="00C51B7D" w:rsidP="00E853BA">
      <w:pPr>
        <w:ind w:firstLine="567"/>
        <w:jc w:val="both"/>
        <w:rPr>
          <w:szCs w:val="28"/>
        </w:rPr>
      </w:pPr>
      <w:r w:rsidRPr="009107C8">
        <w:rPr>
          <w:szCs w:val="28"/>
          <w:lang w:eastAsia="ru-RU"/>
        </w:rPr>
        <w:t>привитие культуры безопасной жизнедеятельности,</w:t>
      </w:r>
      <w:r w:rsidRPr="009107C8">
        <w:rPr>
          <w:szCs w:val="28"/>
        </w:rPr>
        <w:t xml:space="preserve"> профилактика вредных привычек;</w:t>
      </w:r>
    </w:p>
    <w:p w:rsidR="00C51B7D" w:rsidRPr="009107C8" w:rsidRDefault="00C51B7D" w:rsidP="00E853BA">
      <w:pPr>
        <w:ind w:firstLine="567"/>
        <w:jc w:val="both"/>
        <w:rPr>
          <w:szCs w:val="28"/>
        </w:rPr>
      </w:pPr>
      <w:r w:rsidRPr="009107C8">
        <w:rPr>
          <w:szCs w:val="28"/>
        </w:rPr>
        <w:t xml:space="preserve">формирование в детской среде системы мотивации к активному и здоровому образу жизни, </w:t>
      </w:r>
      <w:r w:rsidRPr="009107C8">
        <w:rPr>
          <w:rStyle w:val="ae"/>
          <w:i w:val="0"/>
        </w:rPr>
        <w:t xml:space="preserve">занятиям спортом, </w:t>
      </w:r>
      <w:r w:rsidRPr="009107C8">
        <w:rPr>
          <w:szCs w:val="28"/>
        </w:rPr>
        <w:t>развитие культуры здорового питания и трезвости;</w:t>
      </w:r>
    </w:p>
    <w:p w:rsidR="00C51B7D" w:rsidRPr="009107C8" w:rsidRDefault="00C51B7D" w:rsidP="00E853BA">
      <w:pPr>
        <w:ind w:firstLine="567"/>
        <w:jc w:val="both"/>
        <w:rPr>
          <w:szCs w:val="28"/>
        </w:rPr>
      </w:pPr>
      <w:r w:rsidRPr="009107C8">
        <w:rPr>
          <w:szCs w:val="28"/>
        </w:rPr>
        <w:t>распространение позитивных моделей участия в массовых общественно-спортивных мероприятиях.</w:t>
      </w:r>
    </w:p>
    <w:p w:rsidR="00C51B7D" w:rsidRPr="009107C8" w:rsidRDefault="00C51B7D" w:rsidP="00C51B7D">
      <w:pPr>
        <w:ind w:firstLine="567"/>
        <w:rPr>
          <w:b/>
          <w:szCs w:val="28"/>
        </w:rPr>
      </w:pPr>
      <w:r w:rsidRPr="009107C8">
        <w:rPr>
          <w:b/>
          <w:szCs w:val="28"/>
        </w:rPr>
        <w:t>Трудовое воспитание и профессиональное самоопределение:</w:t>
      </w:r>
    </w:p>
    <w:p w:rsidR="00C51B7D" w:rsidRPr="009107C8" w:rsidRDefault="00C51B7D" w:rsidP="00E853BA">
      <w:pPr>
        <w:ind w:firstLine="567"/>
        <w:jc w:val="both"/>
        <w:rPr>
          <w:szCs w:val="28"/>
        </w:rPr>
      </w:pPr>
      <w:r w:rsidRPr="009107C8">
        <w:rPr>
          <w:szCs w:val="28"/>
          <w:lang w:val="kk-KZ"/>
        </w:rPr>
        <w:t xml:space="preserve">воспитание </w:t>
      </w:r>
      <w:r w:rsidRPr="009107C8">
        <w:rPr>
          <w:szCs w:val="28"/>
        </w:rPr>
        <w:t>у детей уважения к труду, людям труда, трудовым достижениям и подвигам;</w:t>
      </w:r>
    </w:p>
    <w:p w:rsidR="00C51B7D" w:rsidRPr="009107C8" w:rsidRDefault="00C51B7D" w:rsidP="00E853BA">
      <w:pPr>
        <w:ind w:firstLine="567"/>
        <w:jc w:val="both"/>
        <w:rPr>
          <w:szCs w:val="28"/>
        </w:rPr>
      </w:pPr>
      <w:r w:rsidRPr="009107C8">
        <w:rPr>
          <w:szCs w:val="28"/>
        </w:rPr>
        <w:t>формирование у детей умений и навыков самообслуживания,</w:t>
      </w:r>
      <w:r w:rsidRPr="009107C8">
        <w:rPr>
          <w:rStyle w:val="a9"/>
          <w:szCs w:val="28"/>
        </w:rPr>
        <w:t xml:space="preserve"> </w:t>
      </w:r>
      <w:r w:rsidRPr="009107C8">
        <w:rPr>
          <w:rStyle w:val="a9"/>
          <w:b w:val="0"/>
          <w:szCs w:val="28"/>
        </w:rPr>
        <w:t>выполнения домашних обязанностей</w:t>
      </w:r>
      <w:r w:rsidRPr="009107C8">
        <w:rPr>
          <w:szCs w:val="28"/>
        </w:rPr>
        <w:t>, потребности трудиться, добросовестного, ответственного и творческого отношения к разным видам трудовой деятельности;</w:t>
      </w:r>
    </w:p>
    <w:p w:rsidR="00C51B7D" w:rsidRPr="009107C8" w:rsidRDefault="00C51B7D" w:rsidP="00E853BA">
      <w:pPr>
        <w:ind w:firstLine="567"/>
        <w:jc w:val="both"/>
        <w:rPr>
          <w:szCs w:val="28"/>
        </w:rPr>
      </w:pPr>
      <w:r w:rsidRPr="009107C8">
        <w:rPr>
          <w:szCs w:val="28"/>
        </w:rPr>
        <w:t>развитие умения работать совместно с другими, действовать самостоятельно, активно и ответственно, мобилизуя необходимые ресурсы, правильно оценивая смысл и последствия своих действий;</w:t>
      </w:r>
    </w:p>
    <w:p w:rsidR="00C51B7D" w:rsidRPr="009107C8" w:rsidRDefault="00C51B7D" w:rsidP="00E853BA">
      <w:pPr>
        <w:ind w:firstLine="567"/>
        <w:jc w:val="both"/>
        <w:rPr>
          <w:szCs w:val="28"/>
        </w:rPr>
      </w:pPr>
      <w:r w:rsidRPr="009107C8">
        <w:rPr>
          <w:szCs w:val="28"/>
          <w:lang w:eastAsia="ru-RU"/>
        </w:rPr>
        <w:t>содействие профессиональному самоопределению, приобщение детей к социально-значимой деятельности для осмысленного</w:t>
      </w:r>
      <w:r w:rsidRPr="009107C8">
        <w:rPr>
          <w:szCs w:val="28"/>
        </w:rPr>
        <w:t xml:space="preserve"> выбора профессии.</w:t>
      </w:r>
    </w:p>
    <w:p w:rsidR="00C51B7D" w:rsidRPr="009107C8" w:rsidRDefault="00C51B7D" w:rsidP="00E853BA">
      <w:pPr>
        <w:ind w:firstLine="567"/>
        <w:jc w:val="both"/>
        <w:rPr>
          <w:b/>
          <w:szCs w:val="28"/>
        </w:rPr>
      </w:pPr>
      <w:r w:rsidRPr="009107C8">
        <w:rPr>
          <w:b/>
          <w:szCs w:val="28"/>
        </w:rPr>
        <w:t>Экологическое воспитание:</w:t>
      </w:r>
    </w:p>
    <w:p w:rsidR="00C51B7D" w:rsidRPr="009107C8" w:rsidRDefault="00C51B7D" w:rsidP="00E853BA">
      <w:pPr>
        <w:ind w:firstLine="567"/>
        <w:jc w:val="both"/>
        <w:rPr>
          <w:szCs w:val="28"/>
          <w:lang w:eastAsia="ru-RU"/>
        </w:rPr>
      </w:pPr>
      <w:r w:rsidRPr="009107C8">
        <w:rPr>
          <w:szCs w:val="28"/>
        </w:rPr>
        <w:t xml:space="preserve">становление и развитие у ребенка экологической культуры, </w:t>
      </w:r>
      <w:r w:rsidRPr="009107C8">
        <w:rPr>
          <w:szCs w:val="28"/>
          <w:lang w:eastAsia="ru-RU"/>
        </w:rPr>
        <w:t>бережного</w:t>
      </w:r>
      <w:r w:rsidRPr="009107C8">
        <w:rPr>
          <w:szCs w:val="28"/>
        </w:rPr>
        <w:t xml:space="preserve"> </w:t>
      </w:r>
      <w:r w:rsidRPr="009107C8">
        <w:rPr>
          <w:szCs w:val="28"/>
          <w:lang w:eastAsia="ru-RU"/>
        </w:rPr>
        <w:t>отношения к родной земле;</w:t>
      </w:r>
    </w:p>
    <w:p w:rsidR="00C51B7D" w:rsidRPr="009107C8" w:rsidRDefault="00C51B7D" w:rsidP="00E853BA">
      <w:pPr>
        <w:ind w:firstLine="567"/>
        <w:jc w:val="both"/>
        <w:rPr>
          <w:szCs w:val="28"/>
        </w:rPr>
      </w:pPr>
      <w:r w:rsidRPr="009107C8">
        <w:rPr>
          <w:szCs w:val="28"/>
          <w:shd w:val="clear" w:color="auto" w:fill="FFFFFF"/>
        </w:rPr>
        <w:lastRenderedPageBreak/>
        <w:t>формирование у детей экологической картины мира,</w:t>
      </w:r>
      <w:r w:rsidRPr="009107C8">
        <w:rPr>
          <w:szCs w:val="28"/>
        </w:rPr>
        <w:t xml:space="preserve"> развитие у них стремления беречь и охранять природу;</w:t>
      </w:r>
    </w:p>
    <w:p w:rsidR="00C51B7D" w:rsidRPr="009107C8" w:rsidRDefault="00C51B7D" w:rsidP="00E853BA">
      <w:pPr>
        <w:ind w:firstLine="567"/>
        <w:jc w:val="both"/>
        <w:rPr>
          <w:szCs w:val="28"/>
        </w:rPr>
      </w:pPr>
      <w:r w:rsidRPr="009107C8">
        <w:rPr>
          <w:szCs w:val="28"/>
        </w:rPr>
        <w:t>воспитание чувства ответственности за состояние природных ресурсов и разумное взаимодействие с ними.</w:t>
      </w:r>
    </w:p>
    <w:p w:rsidR="00E853BA" w:rsidRDefault="00E853BA" w:rsidP="00E853BA">
      <w:pPr>
        <w:tabs>
          <w:tab w:val="left" w:pos="10206"/>
        </w:tabs>
        <w:ind w:firstLine="567"/>
        <w:jc w:val="center"/>
        <w:rPr>
          <w:b/>
          <w:szCs w:val="28"/>
        </w:rPr>
      </w:pPr>
    </w:p>
    <w:p w:rsidR="00E853BA" w:rsidRPr="009107C8" w:rsidRDefault="00E853BA" w:rsidP="00E853BA">
      <w:pPr>
        <w:tabs>
          <w:tab w:val="left" w:pos="10206"/>
        </w:tabs>
        <w:ind w:firstLine="567"/>
        <w:jc w:val="center"/>
        <w:rPr>
          <w:b/>
          <w:szCs w:val="28"/>
        </w:rPr>
      </w:pPr>
      <w:r w:rsidRPr="009107C8">
        <w:rPr>
          <w:b/>
          <w:szCs w:val="28"/>
        </w:rPr>
        <w:t xml:space="preserve">Механизмы реализации </w:t>
      </w:r>
      <w:r>
        <w:rPr>
          <w:b/>
          <w:szCs w:val="28"/>
        </w:rPr>
        <w:t>Концепции</w:t>
      </w:r>
    </w:p>
    <w:p w:rsidR="00E853BA" w:rsidRPr="009107C8" w:rsidRDefault="00E853BA" w:rsidP="00E853BA">
      <w:pPr>
        <w:tabs>
          <w:tab w:val="left" w:pos="9923"/>
        </w:tabs>
        <w:ind w:firstLine="567"/>
        <w:rPr>
          <w:szCs w:val="28"/>
        </w:rPr>
      </w:pPr>
      <w:r w:rsidRPr="009107C8">
        <w:rPr>
          <w:b/>
          <w:szCs w:val="28"/>
        </w:rPr>
        <w:t>Правовые:</w:t>
      </w:r>
    </w:p>
    <w:p w:rsidR="00E853BA" w:rsidRPr="009107C8" w:rsidRDefault="00E853BA" w:rsidP="00E853BA">
      <w:pPr>
        <w:tabs>
          <w:tab w:val="left" w:pos="9923"/>
        </w:tabs>
        <w:ind w:firstLine="567"/>
        <w:jc w:val="both"/>
        <w:rPr>
          <w:szCs w:val="28"/>
          <w:lang w:eastAsia="ru-RU"/>
        </w:rPr>
      </w:pPr>
      <w:r w:rsidRPr="009107C8">
        <w:rPr>
          <w:szCs w:val="28"/>
        </w:rPr>
        <w:t xml:space="preserve">развитие и совершенствование муниципальной нормативной правовой базы в сфере воспитания детей </w:t>
      </w:r>
      <w:r w:rsidRPr="009107C8">
        <w:rPr>
          <w:szCs w:val="28"/>
          <w:lang w:eastAsia="ru-RU"/>
        </w:rPr>
        <w:t>в соответствии с государственной политикой Российской Федерации в области воспитания;</w:t>
      </w:r>
    </w:p>
    <w:p w:rsidR="00E853BA" w:rsidRPr="009107C8" w:rsidRDefault="00E853BA" w:rsidP="00E853BA">
      <w:pPr>
        <w:tabs>
          <w:tab w:val="left" w:pos="9923"/>
        </w:tabs>
        <w:ind w:firstLine="567"/>
        <w:rPr>
          <w:b/>
          <w:szCs w:val="28"/>
        </w:rPr>
      </w:pPr>
      <w:r w:rsidRPr="009107C8">
        <w:rPr>
          <w:b/>
          <w:szCs w:val="28"/>
        </w:rPr>
        <w:t>Организационно-управленческие:</w:t>
      </w:r>
    </w:p>
    <w:p w:rsidR="00E853BA" w:rsidRPr="009107C8" w:rsidRDefault="00E853BA" w:rsidP="00E853BA">
      <w:pPr>
        <w:tabs>
          <w:tab w:val="left" w:pos="9923"/>
        </w:tabs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разработка и реализация комплексных планов мер по реализации </w:t>
      </w:r>
      <w:r>
        <w:rPr>
          <w:szCs w:val="28"/>
          <w:lang w:eastAsia="ru-RU"/>
        </w:rPr>
        <w:t xml:space="preserve">Концепции  </w:t>
      </w:r>
      <w:r w:rsidRPr="009107C8">
        <w:rPr>
          <w:szCs w:val="28"/>
          <w:lang w:eastAsia="ru-RU"/>
        </w:rPr>
        <w:t>на трёхлетни</w:t>
      </w:r>
      <w:r w:rsidR="00413BFB">
        <w:rPr>
          <w:szCs w:val="28"/>
          <w:lang w:eastAsia="ru-RU"/>
        </w:rPr>
        <w:t>й</w:t>
      </w:r>
      <w:r w:rsidRPr="009107C8">
        <w:rPr>
          <w:szCs w:val="28"/>
          <w:lang w:eastAsia="ru-RU"/>
        </w:rPr>
        <w:t xml:space="preserve"> период;</w:t>
      </w:r>
    </w:p>
    <w:p w:rsidR="00E853BA" w:rsidRPr="009107C8" w:rsidRDefault="00E853BA" w:rsidP="00E853BA">
      <w:pPr>
        <w:tabs>
          <w:tab w:val="left" w:pos="9923"/>
        </w:tabs>
        <w:ind w:firstLine="567"/>
        <w:jc w:val="both"/>
        <w:rPr>
          <w:szCs w:val="28"/>
        </w:rPr>
      </w:pPr>
      <w:r w:rsidRPr="009107C8">
        <w:rPr>
          <w:szCs w:val="28"/>
        </w:rPr>
        <w:t xml:space="preserve">консолидация усилий воспитательных институтов на муниципальном </w:t>
      </w:r>
      <w:r>
        <w:rPr>
          <w:szCs w:val="28"/>
        </w:rPr>
        <w:t>уровне</w:t>
      </w:r>
      <w:r w:rsidRPr="009107C8">
        <w:rPr>
          <w:szCs w:val="28"/>
        </w:rPr>
        <w:t>;</w:t>
      </w:r>
    </w:p>
    <w:p w:rsidR="00E853BA" w:rsidRPr="00E853BA" w:rsidRDefault="00E853BA" w:rsidP="00E853BA">
      <w:pPr>
        <w:tabs>
          <w:tab w:val="left" w:pos="9923"/>
        </w:tabs>
        <w:ind w:firstLine="567"/>
        <w:jc w:val="both"/>
        <w:rPr>
          <w:rFonts w:cs="Times New Roman"/>
          <w:szCs w:val="28"/>
        </w:rPr>
      </w:pPr>
      <w:r w:rsidRPr="00E853BA">
        <w:rPr>
          <w:rFonts w:cs="Times New Roman"/>
          <w:szCs w:val="28"/>
        </w:rPr>
        <w:t>эффективная координация межведомственного взаимодействия в системе воспитания;</w:t>
      </w:r>
    </w:p>
    <w:p w:rsidR="00E853BA" w:rsidRPr="00E853BA" w:rsidRDefault="00E853BA" w:rsidP="00E853BA">
      <w:pPr>
        <w:tabs>
          <w:tab w:val="left" w:pos="9923"/>
        </w:tabs>
        <w:ind w:firstLine="567"/>
        <w:jc w:val="both"/>
        <w:rPr>
          <w:rFonts w:cs="Times New Roman"/>
          <w:szCs w:val="28"/>
        </w:rPr>
      </w:pPr>
      <w:r w:rsidRPr="00E853BA">
        <w:rPr>
          <w:rFonts w:cs="Times New Roman"/>
          <w:szCs w:val="28"/>
          <w:lang w:eastAsia="ru-RU"/>
        </w:rPr>
        <w:t>сетевое взаимодействие общеобразовательных организаций, организаций дополнительного образования детей и иных организаций в сфере воспитания;</w:t>
      </w:r>
    </w:p>
    <w:p w:rsidR="00E853BA" w:rsidRPr="00E853BA" w:rsidRDefault="00E853BA" w:rsidP="00E853BA">
      <w:pPr>
        <w:tabs>
          <w:tab w:val="left" w:pos="9923"/>
        </w:tabs>
        <w:ind w:firstLine="567"/>
        <w:jc w:val="both"/>
        <w:rPr>
          <w:rFonts w:cs="Times New Roman"/>
          <w:szCs w:val="28"/>
          <w:lang w:eastAsia="ru-RU"/>
        </w:rPr>
      </w:pPr>
      <w:r w:rsidRPr="00E853BA">
        <w:rPr>
          <w:rFonts w:cs="Times New Roman"/>
          <w:szCs w:val="28"/>
          <w:lang w:eastAsia="ru-RU"/>
        </w:rPr>
        <w:t>укрепление сотрудничества семьи, образовательных и иных организаций в воспитании детей;</w:t>
      </w:r>
    </w:p>
    <w:p w:rsidR="00E853BA" w:rsidRPr="00E853BA" w:rsidRDefault="00E853BA" w:rsidP="00E853BA">
      <w:pPr>
        <w:tabs>
          <w:tab w:val="left" w:pos="9923"/>
        </w:tabs>
        <w:ind w:firstLine="567"/>
        <w:jc w:val="both"/>
        <w:rPr>
          <w:rFonts w:cs="Times New Roman"/>
          <w:szCs w:val="28"/>
        </w:rPr>
      </w:pPr>
      <w:r w:rsidRPr="00E853BA">
        <w:rPr>
          <w:rFonts w:cs="Times New Roman"/>
          <w:szCs w:val="28"/>
        </w:rPr>
        <w:t>системное изучение и распространение лучшего педагогического опыта работы в области воспитания;</w:t>
      </w:r>
    </w:p>
    <w:p w:rsidR="00E853BA" w:rsidRPr="00E853BA" w:rsidRDefault="00E853BA" w:rsidP="00E853BA">
      <w:pPr>
        <w:tabs>
          <w:tab w:val="left" w:pos="9923"/>
        </w:tabs>
        <w:ind w:firstLine="567"/>
        <w:jc w:val="both"/>
        <w:rPr>
          <w:rFonts w:cs="Times New Roman"/>
          <w:szCs w:val="28"/>
          <w:lang w:eastAsia="ru-RU"/>
        </w:rPr>
      </w:pPr>
      <w:r w:rsidRPr="00E853BA">
        <w:rPr>
          <w:rFonts w:cs="Times New Roman"/>
          <w:szCs w:val="28"/>
          <w:lang w:eastAsia="ru-RU"/>
        </w:rPr>
        <w:t xml:space="preserve">создание системы показателей, критериев и индикаторов, определяющих эффективность </w:t>
      </w:r>
      <w:r w:rsidRPr="00E853BA">
        <w:rPr>
          <w:rFonts w:cs="Times New Roman"/>
          <w:szCs w:val="28"/>
        </w:rPr>
        <w:t xml:space="preserve">воспитания </w:t>
      </w:r>
      <w:r w:rsidRPr="00E853BA">
        <w:rPr>
          <w:rStyle w:val="a9"/>
          <w:rFonts w:ascii="Times New Roman" w:hAnsi="Times New Roman" w:cs="Times New Roman"/>
          <w:b w:val="0"/>
          <w:sz w:val="28"/>
          <w:szCs w:val="28"/>
        </w:rPr>
        <w:t>в системе образования;</w:t>
      </w:r>
    </w:p>
    <w:p w:rsidR="00E853BA" w:rsidRPr="009107C8" w:rsidRDefault="00E853BA" w:rsidP="00E853BA">
      <w:pPr>
        <w:tabs>
          <w:tab w:val="left" w:pos="9923"/>
        </w:tabs>
        <w:ind w:firstLine="567"/>
        <w:rPr>
          <w:b/>
          <w:szCs w:val="28"/>
        </w:rPr>
      </w:pPr>
      <w:r w:rsidRPr="009107C8">
        <w:rPr>
          <w:b/>
          <w:szCs w:val="28"/>
        </w:rPr>
        <w:t>Кадровые:</w:t>
      </w:r>
    </w:p>
    <w:p w:rsidR="00E853BA" w:rsidRPr="00E853BA" w:rsidRDefault="00E853BA" w:rsidP="00E853BA">
      <w:pPr>
        <w:tabs>
          <w:tab w:val="left" w:pos="9923"/>
        </w:tabs>
        <w:ind w:firstLine="567"/>
        <w:jc w:val="both"/>
        <w:rPr>
          <w:rFonts w:cs="Times New Roman"/>
          <w:szCs w:val="28"/>
        </w:rPr>
      </w:pPr>
      <w:r w:rsidRPr="00E853BA">
        <w:rPr>
          <w:rFonts w:cs="Times New Roman"/>
          <w:szCs w:val="28"/>
        </w:rPr>
        <w:t>дальнейшее повышение престижа профессий педагога, воспитателя; создание атмосферы уважения к педагогическому труду, разработка мер по его поддержке;</w:t>
      </w:r>
    </w:p>
    <w:p w:rsidR="00E853BA" w:rsidRPr="00E853BA" w:rsidRDefault="00E853BA" w:rsidP="00E853BA">
      <w:pPr>
        <w:tabs>
          <w:tab w:val="left" w:pos="9923"/>
        </w:tabs>
        <w:ind w:firstLine="567"/>
        <w:jc w:val="both"/>
        <w:rPr>
          <w:rFonts w:cs="Times New Roman"/>
          <w:szCs w:val="28"/>
        </w:rPr>
      </w:pPr>
      <w:r w:rsidRPr="00E853BA">
        <w:rPr>
          <w:rFonts w:cs="Times New Roman"/>
          <w:szCs w:val="28"/>
        </w:rPr>
        <w:t>развитие кадрового потенциала, в части воспитательной компетентности педагога</w:t>
      </w:r>
      <w:r w:rsidR="00413BFB">
        <w:rPr>
          <w:rFonts w:cs="Times New Roman"/>
          <w:szCs w:val="28"/>
        </w:rPr>
        <w:t xml:space="preserve">, </w:t>
      </w:r>
      <w:r w:rsidRPr="00E853BA">
        <w:rPr>
          <w:rStyle w:val="a9"/>
          <w:rFonts w:ascii="Times New Roman" w:hAnsi="Times New Roman" w:cs="Times New Roman"/>
          <w:b w:val="0"/>
          <w:sz w:val="28"/>
          <w:szCs w:val="28"/>
        </w:rPr>
        <w:t>содействие развитию</w:t>
      </w:r>
      <w:r w:rsidRPr="00E853BA">
        <w:rPr>
          <w:rFonts w:cs="Times New Roman"/>
          <w:szCs w:val="28"/>
        </w:rPr>
        <w:t xml:space="preserve"> педагогических компетенци</w:t>
      </w:r>
      <w:r w:rsidR="00413BFB">
        <w:rPr>
          <w:rFonts w:cs="Times New Roman"/>
          <w:szCs w:val="28"/>
        </w:rPr>
        <w:t>й у родителей</w:t>
      </w:r>
    </w:p>
    <w:p w:rsidR="00E853BA" w:rsidRPr="009107C8" w:rsidRDefault="00E853BA" w:rsidP="00E853BA">
      <w:pPr>
        <w:tabs>
          <w:tab w:val="left" w:pos="9923"/>
        </w:tabs>
        <w:ind w:firstLine="567"/>
        <w:rPr>
          <w:b/>
          <w:szCs w:val="28"/>
        </w:rPr>
      </w:pPr>
      <w:r w:rsidRPr="009107C8">
        <w:rPr>
          <w:b/>
          <w:szCs w:val="28"/>
        </w:rPr>
        <w:t>Информационные:</w:t>
      </w:r>
    </w:p>
    <w:p w:rsidR="00E853BA" w:rsidRPr="009107C8" w:rsidRDefault="00E853BA" w:rsidP="00E853BA">
      <w:pPr>
        <w:tabs>
          <w:tab w:val="left" w:pos="9923"/>
        </w:tabs>
        <w:ind w:firstLine="567"/>
        <w:jc w:val="both"/>
        <w:rPr>
          <w:szCs w:val="28"/>
        </w:rPr>
      </w:pPr>
      <w:r w:rsidRPr="009107C8">
        <w:rPr>
          <w:szCs w:val="28"/>
        </w:rPr>
        <w:t>использование современных информационных и коммуникационных технологий, электронных информационно-методических ресурсов для обеспечения взаимодействия всех субъектов системы воспитания;</w:t>
      </w:r>
    </w:p>
    <w:p w:rsidR="00E853BA" w:rsidRPr="009107C8" w:rsidRDefault="00E853BA" w:rsidP="00E853BA">
      <w:pPr>
        <w:tabs>
          <w:tab w:val="left" w:pos="9923"/>
        </w:tabs>
        <w:ind w:firstLine="567"/>
        <w:jc w:val="both"/>
        <w:rPr>
          <w:szCs w:val="28"/>
        </w:rPr>
      </w:pPr>
      <w:r w:rsidRPr="009107C8">
        <w:rPr>
          <w:szCs w:val="28"/>
        </w:rPr>
        <w:t>развитие сетевого взаимодействия образовательных организаций в интересах ребенка, дистанционных форм воспитания детей с ограниченными возможностями здоровья;</w:t>
      </w:r>
    </w:p>
    <w:p w:rsidR="00E853BA" w:rsidRPr="009107C8" w:rsidRDefault="00E853BA" w:rsidP="00E853BA">
      <w:pPr>
        <w:tabs>
          <w:tab w:val="left" w:pos="9923"/>
        </w:tabs>
        <w:ind w:firstLine="567"/>
        <w:jc w:val="both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организация информационной поддержки </w:t>
      </w:r>
      <w:r>
        <w:rPr>
          <w:szCs w:val="28"/>
          <w:lang w:eastAsia="ru-RU"/>
        </w:rPr>
        <w:t xml:space="preserve">Концепции </w:t>
      </w:r>
      <w:r w:rsidRPr="009107C8">
        <w:rPr>
          <w:szCs w:val="28"/>
          <w:lang w:eastAsia="ru-RU"/>
        </w:rPr>
        <w:t xml:space="preserve"> воспитания с привлечением СМИ; усиление воспитательного потенциала медиа</w:t>
      </w:r>
      <w:r w:rsidRPr="009107C8">
        <w:rPr>
          <w:szCs w:val="28"/>
          <w:lang w:eastAsia="ru-RU"/>
        </w:rPr>
        <w:noBreakHyphen/>
        <w:t>образования в образовательных организациях.</w:t>
      </w:r>
    </w:p>
    <w:p w:rsidR="00E853BA" w:rsidRPr="009107C8" w:rsidRDefault="00E853BA" w:rsidP="00E853BA">
      <w:pPr>
        <w:tabs>
          <w:tab w:val="left" w:pos="9923"/>
        </w:tabs>
        <w:ind w:firstLine="567"/>
        <w:rPr>
          <w:szCs w:val="28"/>
        </w:rPr>
      </w:pPr>
    </w:p>
    <w:p w:rsidR="00E853BA" w:rsidRPr="009107C8" w:rsidRDefault="00E853BA" w:rsidP="00E853BA">
      <w:pPr>
        <w:tabs>
          <w:tab w:val="left" w:pos="9923"/>
        </w:tabs>
        <w:ind w:firstLine="567"/>
        <w:jc w:val="center"/>
        <w:rPr>
          <w:b/>
          <w:szCs w:val="28"/>
        </w:rPr>
      </w:pPr>
      <w:r w:rsidRPr="009107C8">
        <w:rPr>
          <w:b/>
          <w:szCs w:val="28"/>
        </w:rPr>
        <w:t>Ожидаемые результаты</w:t>
      </w:r>
    </w:p>
    <w:p w:rsidR="00E853BA" w:rsidRPr="009107C8" w:rsidRDefault="00E853BA" w:rsidP="00E853BA">
      <w:pPr>
        <w:ind w:firstLine="567"/>
        <w:rPr>
          <w:szCs w:val="28"/>
        </w:rPr>
      </w:pPr>
      <w:r w:rsidRPr="009107C8">
        <w:rPr>
          <w:szCs w:val="28"/>
        </w:rPr>
        <w:t xml:space="preserve">Реализация </w:t>
      </w:r>
      <w:r>
        <w:rPr>
          <w:szCs w:val="28"/>
        </w:rPr>
        <w:t xml:space="preserve">Концепции </w:t>
      </w:r>
      <w:r w:rsidRPr="009107C8">
        <w:rPr>
          <w:szCs w:val="28"/>
        </w:rPr>
        <w:t xml:space="preserve"> должна обеспечить:</w:t>
      </w:r>
    </w:p>
    <w:p w:rsidR="00E853BA" w:rsidRPr="00E853BA" w:rsidRDefault="00E853BA" w:rsidP="00E853BA">
      <w:pPr>
        <w:ind w:firstLine="567"/>
        <w:jc w:val="both"/>
        <w:rPr>
          <w:rFonts w:cs="Times New Roman"/>
          <w:szCs w:val="28"/>
        </w:rPr>
      </w:pPr>
      <w:r w:rsidRPr="00E853BA">
        <w:rPr>
          <w:rFonts w:cs="Times New Roman"/>
          <w:szCs w:val="28"/>
        </w:rPr>
        <w:t xml:space="preserve">значимость воспитания в  общественном сознании; </w:t>
      </w:r>
    </w:p>
    <w:p w:rsidR="00E853BA" w:rsidRPr="00E853BA" w:rsidRDefault="00E853BA" w:rsidP="00E853BA">
      <w:pPr>
        <w:ind w:firstLine="567"/>
        <w:jc w:val="both"/>
        <w:rPr>
          <w:rFonts w:cs="Times New Roman"/>
          <w:szCs w:val="28"/>
        </w:rPr>
      </w:pPr>
      <w:r w:rsidRPr="00E853BA">
        <w:rPr>
          <w:rFonts w:cs="Times New Roman"/>
          <w:szCs w:val="28"/>
        </w:rPr>
        <w:t>укрепление российской гражданской идентичности, традиционных общенациональных ценностей, устойчивости  и сплоченности российского общества;</w:t>
      </w:r>
    </w:p>
    <w:p w:rsidR="00E853BA" w:rsidRPr="00E853BA" w:rsidRDefault="00E853BA" w:rsidP="00E853BA">
      <w:pPr>
        <w:ind w:firstLine="567"/>
        <w:jc w:val="both"/>
        <w:rPr>
          <w:rFonts w:cs="Times New Roman"/>
          <w:szCs w:val="28"/>
        </w:rPr>
      </w:pPr>
      <w:r w:rsidRPr="00E853BA">
        <w:rPr>
          <w:rFonts w:cs="Times New Roman"/>
          <w:szCs w:val="28"/>
        </w:rPr>
        <w:t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</w:r>
    </w:p>
    <w:p w:rsidR="00E853BA" w:rsidRPr="00E853BA" w:rsidRDefault="00E853BA" w:rsidP="00E853BA">
      <w:pPr>
        <w:ind w:firstLine="567"/>
        <w:jc w:val="both"/>
        <w:rPr>
          <w:rFonts w:cs="Times New Roman"/>
          <w:szCs w:val="28"/>
        </w:rPr>
      </w:pPr>
      <w:r w:rsidRPr="00E853BA">
        <w:rPr>
          <w:rFonts w:cs="Times New Roman"/>
          <w:szCs w:val="28"/>
        </w:rPr>
        <w:t xml:space="preserve">развитие </w:t>
      </w:r>
      <w:r>
        <w:rPr>
          <w:rFonts w:cs="Times New Roman"/>
          <w:szCs w:val="28"/>
        </w:rPr>
        <w:t xml:space="preserve">муниципальной </w:t>
      </w:r>
      <w:r w:rsidRPr="00E853BA">
        <w:rPr>
          <w:rFonts w:cs="Times New Roman"/>
          <w:szCs w:val="28"/>
        </w:rPr>
        <w:t xml:space="preserve"> системы воспитания, основанной на координации и консолидации усилий всех ее институтов, современной развитой инфраструктуре, правовом регулировании, эффективных механизмах управления, использования лучшего педагогического опыта воспитательной деятельности;</w:t>
      </w:r>
    </w:p>
    <w:p w:rsidR="00E853BA" w:rsidRPr="00E853BA" w:rsidRDefault="00E853BA" w:rsidP="00E853BA">
      <w:pPr>
        <w:ind w:firstLine="567"/>
        <w:jc w:val="both"/>
        <w:rPr>
          <w:rFonts w:cs="Times New Roman"/>
          <w:szCs w:val="28"/>
        </w:rPr>
      </w:pPr>
      <w:r w:rsidRPr="00E853BA">
        <w:rPr>
          <w:rFonts w:cs="Times New Roman"/>
          <w:szCs w:val="28"/>
        </w:rPr>
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способностей, независимо от места проживания, материального положения семьи, состояния здоровья;</w:t>
      </w:r>
    </w:p>
    <w:p w:rsidR="00E853BA" w:rsidRPr="00E853BA" w:rsidRDefault="00E853BA" w:rsidP="00E853BA">
      <w:pPr>
        <w:ind w:firstLine="567"/>
        <w:jc w:val="both"/>
        <w:rPr>
          <w:rFonts w:cs="Times New Roman"/>
          <w:szCs w:val="28"/>
        </w:rPr>
      </w:pPr>
      <w:r w:rsidRPr="00E853BA">
        <w:rPr>
          <w:rFonts w:cs="Times New Roman"/>
          <w:szCs w:val="28"/>
        </w:rPr>
        <w:t>разработка и успешная реализация муниципальных целевых программ поддержки одаренных детей, создание условий для развития их способностей в сфере образования, науки, культуры и спорта, независимо от их места жительства, социального положения и финансовых возможностей их семей;</w:t>
      </w:r>
    </w:p>
    <w:p w:rsidR="00E853BA" w:rsidRPr="00E853BA" w:rsidRDefault="00E853BA" w:rsidP="00E853BA">
      <w:pPr>
        <w:ind w:firstLine="567"/>
        <w:jc w:val="both"/>
        <w:rPr>
          <w:rFonts w:cs="Times New Roman"/>
          <w:szCs w:val="28"/>
        </w:rPr>
      </w:pPr>
      <w:r w:rsidRPr="00E853BA">
        <w:rPr>
          <w:rFonts w:cs="Times New Roman"/>
          <w:bCs/>
          <w:szCs w:val="28"/>
        </w:rPr>
        <w:t xml:space="preserve">укрепление и развитие кадрового потенциала системы </w:t>
      </w:r>
      <w:r w:rsidRPr="00E853BA">
        <w:rPr>
          <w:rFonts w:cs="Times New Roman"/>
          <w:szCs w:val="28"/>
          <w:lang w:eastAsia="ar-SA"/>
        </w:rPr>
        <w:t>воспитания</w:t>
      </w:r>
      <w:r w:rsidRPr="00E853BA">
        <w:rPr>
          <w:rFonts w:cs="Times New Roman"/>
          <w:bCs/>
          <w:szCs w:val="28"/>
        </w:rPr>
        <w:t>;</w:t>
      </w:r>
    </w:p>
    <w:p w:rsidR="00E853BA" w:rsidRPr="00E853BA" w:rsidRDefault="00E853BA" w:rsidP="00E853BA">
      <w:pPr>
        <w:ind w:firstLine="567"/>
        <w:jc w:val="both"/>
        <w:rPr>
          <w:rFonts w:cs="Times New Roman"/>
          <w:szCs w:val="28"/>
        </w:rPr>
      </w:pPr>
      <w:r w:rsidRPr="00E853BA">
        <w:rPr>
          <w:rFonts w:cs="Times New Roman"/>
          <w:szCs w:val="28"/>
        </w:rPr>
        <w:t>утверждение в детской среде позитивных моделей поведения как нормы, снижение уровня негативных социальных явлений;</w:t>
      </w:r>
    </w:p>
    <w:p w:rsidR="00E853BA" w:rsidRPr="00E853BA" w:rsidRDefault="00E853BA" w:rsidP="00E853BA">
      <w:pPr>
        <w:ind w:firstLine="567"/>
        <w:jc w:val="both"/>
        <w:rPr>
          <w:rFonts w:cs="Times New Roman"/>
          <w:szCs w:val="28"/>
        </w:rPr>
      </w:pPr>
      <w:r w:rsidRPr="00E853BA">
        <w:rPr>
          <w:rFonts w:cs="Times New Roman"/>
          <w:szCs w:val="28"/>
        </w:rPr>
        <w:t>развитие и поддержка социально-значимых детских, семейных и родительских инициатив, обеспечение преемственности деятельности детских и молодежных общественных объединений;</w:t>
      </w:r>
    </w:p>
    <w:p w:rsidR="00E853BA" w:rsidRPr="00E853BA" w:rsidRDefault="00E853BA" w:rsidP="00E853BA">
      <w:pPr>
        <w:ind w:firstLine="567"/>
        <w:jc w:val="both"/>
        <w:rPr>
          <w:rFonts w:cs="Times New Roman"/>
          <w:szCs w:val="28"/>
        </w:rPr>
      </w:pPr>
      <w:r w:rsidRPr="00E853BA">
        <w:rPr>
          <w:rFonts w:cs="Times New Roman"/>
          <w:bCs/>
          <w:szCs w:val="28"/>
        </w:rPr>
        <w:t>повышение эффективности научных исследований в сфере воспитания;</w:t>
      </w:r>
    </w:p>
    <w:p w:rsidR="00E853BA" w:rsidRPr="00E853BA" w:rsidRDefault="00E853BA" w:rsidP="00E853BA">
      <w:pPr>
        <w:ind w:firstLine="567"/>
        <w:jc w:val="both"/>
        <w:rPr>
          <w:rFonts w:cs="Times New Roman"/>
          <w:szCs w:val="28"/>
        </w:rPr>
      </w:pPr>
      <w:r w:rsidRPr="00E853BA">
        <w:rPr>
          <w:rFonts w:cs="Times New Roman"/>
          <w:szCs w:val="28"/>
        </w:rPr>
        <w:t>повышение уровня ин</w:t>
      </w:r>
      <w:r>
        <w:rPr>
          <w:rFonts w:cs="Times New Roman"/>
          <w:szCs w:val="28"/>
        </w:rPr>
        <w:t>формационной безопасности детей.</w:t>
      </w:r>
    </w:p>
    <w:p w:rsidR="00C51B7D" w:rsidRPr="00E853BA" w:rsidRDefault="00C51B7D" w:rsidP="00E853BA">
      <w:pPr>
        <w:ind w:firstLine="567"/>
        <w:jc w:val="both"/>
        <w:rPr>
          <w:rFonts w:cs="Times New Roman"/>
          <w:szCs w:val="28"/>
        </w:rPr>
      </w:pPr>
    </w:p>
    <w:p w:rsidR="00C51B7D" w:rsidRPr="00E853BA" w:rsidRDefault="00C51B7D" w:rsidP="00E853BA">
      <w:pPr>
        <w:ind w:firstLine="567"/>
        <w:jc w:val="both"/>
        <w:rPr>
          <w:rFonts w:cs="Times New Roman"/>
          <w:szCs w:val="28"/>
          <w:lang w:eastAsia="ru-RU"/>
        </w:rPr>
      </w:pPr>
    </w:p>
    <w:p w:rsidR="00002842" w:rsidRPr="00E853BA" w:rsidRDefault="00002842" w:rsidP="00E853BA">
      <w:pPr>
        <w:ind w:firstLine="567"/>
        <w:jc w:val="both"/>
        <w:rPr>
          <w:rFonts w:cs="Times New Roman"/>
          <w:szCs w:val="28"/>
          <w:lang w:eastAsia="ru-RU"/>
        </w:rPr>
      </w:pPr>
    </w:p>
    <w:p w:rsidR="00002842" w:rsidRPr="00E853BA" w:rsidRDefault="00002842" w:rsidP="00E853BA">
      <w:pPr>
        <w:ind w:firstLine="567"/>
        <w:jc w:val="both"/>
        <w:rPr>
          <w:rFonts w:cs="Times New Roman"/>
          <w:szCs w:val="28"/>
          <w:lang w:eastAsia="ru-RU"/>
        </w:rPr>
      </w:pPr>
    </w:p>
    <w:p w:rsidR="00A57DE1" w:rsidRPr="00E853BA" w:rsidRDefault="00A57DE1" w:rsidP="00E853BA">
      <w:pPr>
        <w:tabs>
          <w:tab w:val="left" w:pos="851"/>
        </w:tabs>
        <w:ind w:firstLine="709"/>
        <w:jc w:val="both"/>
        <w:rPr>
          <w:rFonts w:eastAsia="Calibri" w:cs="Times New Roman"/>
          <w:color w:val="000000"/>
          <w:w w:val="0"/>
          <w:szCs w:val="28"/>
        </w:rPr>
      </w:pPr>
    </w:p>
    <w:sectPr w:rsidR="00A57DE1" w:rsidRPr="00E853BA" w:rsidSect="00BB2D15">
      <w:pgSz w:w="11906" w:h="16838" w:code="9"/>
      <w:pgMar w:top="567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989" w:rsidRDefault="00564989" w:rsidP="00BB2D15">
      <w:pPr>
        <w:spacing w:after="0"/>
      </w:pPr>
      <w:r>
        <w:separator/>
      </w:r>
    </w:p>
  </w:endnote>
  <w:endnote w:type="continuationSeparator" w:id="1">
    <w:p w:rsidR="00564989" w:rsidRDefault="00564989" w:rsidP="00BB2D1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989" w:rsidRDefault="00564989" w:rsidP="00BB2D15">
      <w:pPr>
        <w:spacing w:after="0"/>
      </w:pPr>
      <w:r>
        <w:separator/>
      </w:r>
    </w:p>
  </w:footnote>
  <w:footnote w:type="continuationSeparator" w:id="1">
    <w:p w:rsidR="00564989" w:rsidRDefault="00564989" w:rsidP="00BB2D1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823"/>
    <w:rsid w:val="00002842"/>
    <w:rsid w:val="00031761"/>
    <w:rsid w:val="000F41CB"/>
    <w:rsid w:val="00296EC5"/>
    <w:rsid w:val="002C4A6A"/>
    <w:rsid w:val="00413BFB"/>
    <w:rsid w:val="00547A2A"/>
    <w:rsid w:val="00564989"/>
    <w:rsid w:val="006C0B77"/>
    <w:rsid w:val="008242FF"/>
    <w:rsid w:val="008501DC"/>
    <w:rsid w:val="00870751"/>
    <w:rsid w:val="00922C48"/>
    <w:rsid w:val="00963823"/>
    <w:rsid w:val="00A34A43"/>
    <w:rsid w:val="00A57DE1"/>
    <w:rsid w:val="00B915B7"/>
    <w:rsid w:val="00BB2D15"/>
    <w:rsid w:val="00C466CC"/>
    <w:rsid w:val="00C51B7D"/>
    <w:rsid w:val="00C725B0"/>
    <w:rsid w:val="00E853BA"/>
    <w:rsid w:val="00EA59DF"/>
    <w:rsid w:val="00EE4070"/>
    <w:rsid w:val="00F12C76"/>
    <w:rsid w:val="00F2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B2D15"/>
    <w:pPr>
      <w:spacing w:after="0"/>
    </w:pPr>
    <w:rPr>
      <w:rFonts w:eastAsia="Times New Roman" w:cs="Times New Roman"/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rsid w:val="00BB2D15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footnote reference"/>
    <w:uiPriority w:val="99"/>
    <w:rsid w:val="00BB2D15"/>
    <w:rPr>
      <w:rFonts w:cs="Times New Roman"/>
      <w:vertAlign w:val="superscript"/>
    </w:rPr>
  </w:style>
  <w:style w:type="character" w:styleId="a6">
    <w:name w:val="annotation reference"/>
    <w:uiPriority w:val="99"/>
    <w:semiHidden/>
    <w:unhideWhenUsed/>
    <w:rsid w:val="00BB2D15"/>
    <w:rPr>
      <w:rFonts w:cs="Times New Roman"/>
      <w:sz w:val="16"/>
    </w:rPr>
  </w:style>
  <w:style w:type="paragraph" w:styleId="a7">
    <w:name w:val="Body Text"/>
    <w:basedOn w:val="a"/>
    <w:link w:val="a8"/>
    <w:semiHidden/>
    <w:rsid w:val="00002842"/>
    <w:pPr>
      <w:suppressAutoHyphens/>
      <w:spacing w:after="120"/>
    </w:pPr>
    <w:rPr>
      <w:rFonts w:eastAsia="Calibri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02842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9">
    <w:name w:val="Основной текст + Полужирный"/>
    <w:uiPriority w:val="99"/>
    <w:rsid w:val="00002842"/>
    <w:rPr>
      <w:rFonts w:ascii="Georgia" w:hAnsi="Georgia"/>
      <w:b/>
      <w:sz w:val="22"/>
      <w:u w:val="none"/>
      <w:lang w:val="ru-RU" w:eastAsia="ru-RU"/>
    </w:rPr>
  </w:style>
  <w:style w:type="character" w:customStyle="1" w:styleId="17">
    <w:name w:val="Основной текст (17) + Не полужирный"/>
    <w:uiPriority w:val="99"/>
    <w:rsid w:val="00002842"/>
    <w:rPr>
      <w:rFonts w:ascii="Calibri" w:hAnsi="Calibri" w:cs="Calibri"/>
      <w:b/>
      <w:bCs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1B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51B7D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C51B7D"/>
    <w:pPr>
      <w:spacing w:after="0"/>
      <w:ind w:firstLine="709"/>
      <w:jc w:val="both"/>
    </w:pPr>
    <w:rPr>
      <w:rFonts w:eastAsia="Times New Roman" w:cs="Times New Roman"/>
      <w:b/>
      <w:bCs/>
    </w:rPr>
  </w:style>
  <w:style w:type="character" w:customStyle="1" w:styleId="ad">
    <w:name w:val="Тема примечания Знак"/>
    <w:basedOn w:val="ab"/>
    <w:link w:val="ac"/>
    <w:semiHidden/>
    <w:rsid w:val="00C51B7D"/>
    <w:rPr>
      <w:rFonts w:eastAsia="Times New Roman" w:cs="Times New Roman"/>
      <w:b/>
      <w:bCs/>
    </w:rPr>
  </w:style>
  <w:style w:type="character" w:customStyle="1" w:styleId="2">
    <w:name w:val="Основной текст (2)"/>
    <w:link w:val="21"/>
    <w:uiPriority w:val="99"/>
    <w:rsid w:val="00C51B7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51B7D"/>
    <w:pPr>
      <w:shd w:val="clear" w:color="auto" w:fill="FFFFFF"/>
      <w:spacing w:after="0" w:line="379" w:lineRule="exact"/>
    </w:pPr>
    <w:rPr>
      <w:szCs w:val="28"/>
    </w:rPr>
  </w:style>
  <w:style w:type="character" w:customStyle="1" w:styleId="ae">
    <w:name w:val="Основной текст + Курсив"/>
    <w:uiPriority w:val="99"/>
    <w:rsid w:val="00C51B7D"/>
    <w:rPr>
      <w:rFonts w:ascii="Times New Roman" w:hAnsi="Times New Roman" w:cs="Times New Roman"/>
      <w:i/>
      <w:iCs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E853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53B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Пинаева Н.Н.</dc:creator>
  <cp:lastModifiedBy>Пинаева Н.Н.</cp:lastModifiedBy>
  <cp:revision>10</cp:revision>
  <dcterms:created xsi:type="dcterms:W3CDTF">2022-04-05T11:38:00Z</dcterms:created>
  <dcterms:modified xsi:type="dcterms:W3CDTF">2022-04-06T10:34:00Z</dcterms:modified>
</cp:coreProperties>
</file>